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D6" w:rsidRPr="00D94DD6" w:rsidRDefault="00D94DD6" w:rsidP="00D94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D6">
        <w:rPr>
          <w:rFonts w:ascii="Times New Roman" w:hAnsi="Times New Roman" w:cs="Times New Roman"/>
          <w:b/>
          <w:sz w:val="24"/>
          <w:szCs w:val="24"/>
        </w:rPr>
        <w:t>КОМИТЕТ ПО ОБРАЗОВАНИЮ  И КУЛЬТУРЕ  АДМИНИСТРАЦИИ ВОЛОГОДСКОГО МУНИЦИПАЛЬНОГО РАЙОНА</w:t>
      </w:r>
    </w:p>
    <w:p w:rsidR="00BF3C51" w:rsidRDefault="00BF3C51" w:rsidP="00D94DD6">
      <w:pPr>
        <w:pStyle w:val="a3"/>
        <w:spacing w:after="0" w:line="240" w:lineRule="auto"/>
        <w:jc w:val="center"/>
      </w:pPr>
    </w:p>
    <w:p w:rsidR="00BF3C51" w:rsidRDefault="006C77EE" w:rsidP="00D94DD6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BF3C51" w:rsidRDefault="006C77EE" w:rsidP="00D94DD6">
      <w:pPr>
        <w:pStyle w:val="a3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«ФЕДОТОВСКАЯ ДЕТСКАЯ ШКОЛА ИСКУССТВ»</w:t>
      </w:r>
    </w:p>
    <w:p w:rsidR="00BF3C51" w:rsidRDefault="00BF3C51">
      <w:pPr>
        <w:pStyle w:val="a3"/>
        <w:jc w:val="center"/>
      </w:pPr>
    </w:p>
    <w:p w:rsidR="00BF3C51" w:rsidRDefault="00BF3C51">
      <w:pPr>
        <w:pStyle w:val="a3"/>
        <w:jc w:val="center"/>
      </w:pPr>
    </w:p>
    <w:p w:rsidR="00BF3C51" w:rsidRDefault="00BF3C51">
      <w:pPr>
        <w:pStyle w:val="a3"/>
        <w:jc w:val="center"/>
      </w:pPr>
    </w:p>
    <w:p w:rsidR="00BF3C51" w:rsidRDefault="00BF3C51">
      <w:pPr>
        <w:pStyle w:val="a3"/>
        <w:jc w:val="center"/>
      </w:pPr>
    </w:p>
    <w:p w:rsidR="00BF3C51" w:rsidRDefault="006C77EE">
      <w:pPr>
        <w:pStyle w:val="a3"/>
        <w:ind w:right="282"/>
        <w:jc w:val="center"/>
      </w:pPr>
      <w:r>
        <w:rPr>
          <w:rFonts w:ascii="Times New Roman" w:hAnsi="Times New Roman" w:cs="Times New Roman"/>
          <w:b/>
          <w:sz w:val="28"/>
          <w:szCs w:val="36"/>
        </w:rPr>
        <w:t xml:space="preserve">ДОПОЛНИТЕЛЬНАЯ ПРЕДПРОФЕССИОНАЛЬНАЯ ОБЩЕОБРАЗОВАТЕЛЬНАЯ </w:t>
      </w:r>
      <w:r>
        <w:rPr>
          <w:rFonts w:ascii="Times New Roman" w:hAnsi="Times New Roman" w:cs="Times New Roman"/>
          <w:b/>
          <w:sz w:val="28"/>
          <w:szCs w:val="36"/>
        </w:rPr>
        <w:t>ПРОГРАММА В ОБЛАСТИ МУЗЫКАЛЬНОГО ИСКУССТВА «НАРОДНЫЕ ИНСТРУМЕНТЫ»</w:t>
      </w:r>
    </w:p>
    <w:p w:rsidR="00BF3C51" w:rsidRDefault="00BF3C51">
      <w:pPr>
        <w:pStyle w:val="a3"/>
        <w:ind w:right="282"/>
        <w:jc w:val="center"/>
      </w:pPr>
    </w:p>
    <w:p w:rsidR="00BF3C51" w:rsidRDefault="00BF3C51">
      <w:pPr>
        <w:pStyle w:val="a3"/>
        <w:ind w:right="282"/>
        <w:jc w:val="center"/>
      </w:pPr>
    </w:p>
    <w:p w:rsidR="00BF3C51" w:rsidRDefault="00BF3C51">
      <w:pPr>
        <w:pStyle w:val="a3"/>
        <w:ind w:right="282"/>
        <w:jc w:val="center"/>
      </w:pPr>
    </w:p>
    <w:p w:rsidR="00BF3C51" w:rsidRDefault="00BF3C51">
      <w:pPr>
        <w:pStyle w:val="a3"/>
        <w:ind w:right="282"/>
        <w:jc w:val="center"/>
      </w:pPr>
    </w:p>
    <w:p w:rsidR="00BF3C51" w:rsidRDefault="006C77EE">
      <w:pPr>
        <w:pStyle w:val="a3"/>
        <w:ind w:right="282"/>
        <w:jc w:val="center"/>
      </w:pPr>
      <w:r>
        <w:rPr>
          <w:rFonts w:ascii="Times New Roman" w:hAnsi="Times New Roman" w:cs="Times New Roman"/>
          <w:b/>
        </w:rPr>
        <w:t>Предметная область</w:t>
      </w:r>
    </w:p>
    <w:p w:rsidR="00BF3C51" w:rsidRDefault="006C77EE">
      <w:pPr>
        <w:pStyle w:val="a3"/>
        <w:ind w:right="282"/>
        <w:jc w:val="center"/>
      </w:pPr>
      <w:r>
        <w:rPr>
          <w:rFonts w:ascii="Times New Roman" w:hAnsi="Times New Roman" w:cs="Times New Roman"/>
          <w:b/>
          <w:sz w:val="28"/>
          <w:szCs w:val="32"/>
        </w:rPr>
        <w:t>ПО.02.ТЕОРИЯ И ИСТОРИЯ МУЗЫКИ</w:t>
      </w:r>
    </w:p>
    <w:p w:rsidR="00BF3C51" w:rsidRDefault="00BF3C51">
      <w:pPr>
        <w:pStyle w:val="a3"/>
        <w:ind w:right="282"/>
        <w:jc w:val="center"/>
      </w:pPr>
    </w:p>
    <w:p w:rsidR="00BF3C51" w:rsidRDefault="00BF3C51">
      <w:pPr>
        <w:pStyle w:val="a3"/>
        <w:ind w:right="282"/>
        <w:jc w:val="center"/>
      </w:pPr>
    </w:p>
    <w:p w:rsidR="00BF3C51" w:rsidRDefault="006C77EE">
      <w:pPr>
        <w:pStyle w:val="a3"/>
        <w:ind w:right="28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Программа по учебному предмету</w:t>
      </w:r>
    </w:p>
    <w:p w:rsidR="00BF3C51" w:rsidRDefault="006C77EE">
      <w:pPr>
        <w:pStyle w:val="a3"/>
        <w:ind w:right="28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ПО.02.УП.03.ЭЛЕМЕНТАРНАЯ ТЕОРИЯ МУЗЫКИ (8-9 ЛЕТ)</w:t>
      </w:r>
    </w:p>
    <w:p w:rsidR="00BF3C51" w:rsidRDefault="00BF3C51">
      <w:pPr>
        <w:pStyle w:val="a3"/>
        <w:ind w:right="282"/>
        <w:jc w:val="center"/>
      </w:pPr>
    </w:p>
    <w:p w:rsidR="00BF3C51" w:rsidRDefault="00BF3C51">
      <w:pPr>
        <w:pStyle w:val="a3"/>
        <w:jc w:val="center"/>
      </w:pPr>
    </w:p>
    <w:p w:rsidR="00BF3C51" w:rsidRDefault="00BF3C51">
      <w:pPr>
        <w:pStyle w:val="a3"/>
        <w:jc w:val="center"/>
      </w:pPr>
    </w:p>
    <w:p w:rsidR="00BF3C51" w:rsidRDefault="00BF3C51">
      <w:pPr>
        <w:pStyle w:val="a3"/>
        <w:jc w:val="center"/>
      </w:pPr>
    </w:p>
    <w:p w:rsidR="00BF3C51" w:rsidRDefault="00BF3C51">
      <w:pPr>
        <w:pStyle w:val="a3"/>
        <w:jc w:val="center"/>
      </w:pPr>
    </w:p>
    <w:p w:rsidR="00BF3C51" w:rsidRDefault="00BF3C51">
      <w:pPr>
        <w:pStyle w:val="a3"/>
      </w:pPr>
    </w:p>
    <w:p w:rsidR="00BF3C51" w:rsidRDefault="006C77EE" w:rsidP="00D94DD6">
      <w:pPr>
        <w:pStyle w:val="a3"/>
        <w:spacing w:after="0"/>
        <w:jc w:val="center"/>
      </w:pPr>
      <w:r>
        <w:rPr>
          <w:rFonts w:ascii="Times New Roman" w:hAnsi="Times New Roman" w:cs="Times New Roman"/>
          <w:b/>
        </w:rPr>
        <w:t>п. Федотово</w:t>
      </w:r>
    </w:p>
    <w:p w:rsidR="00BF3C51" w:rsidRDefault="006C77EE" w:rsidP="00D94DD6">
      <w:pPr>
        <w:pStyle w:val="a3"/>
        <w:spacing w:after="0"/>
        <w:jc w:val="center"/>
      </w:pPr>
      <w:r>
        <w:rPr>
          <w:rFonts w:ascii="Times New Roman" w:hAnsi="Times New Roman" w:cs="Times New Roman"/>
          <w:b/>
        </w:rPr>
        <w:t>2020 г.</w:t>
      </w:r>
    </w:p>
    <w:p w:rsidR="00BF3C51" w:rsidRDefault="006C77EE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6077585" cy="8592185"/>
            <wp:effectExtent l="0" t="0" r="0" b="0"/>
            <wp:docPr id="1" name="Picture" descr="элем.теория музыки(8-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элем.теория музыки(8-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859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51" w:rsidRDefault="00BF3C51">
      <w:pPr>
        <w:pStyle w:val="9"/>
        <w:spacing w:before="0" w:after="642" w:line="270" w:lineRule="exact"/>
        <w:ind w:firstLine="0"/>
      </w:pPr>
    </w:p>
    <w:p w:rsidR="00BF3C51" w:rsidRDefault="006C77EE" w:rsidP="00D94DD6">
      <w:pPr>
        <w:pStyle w:val="9"/>
        <w:spacing w:before="0" w:after="642" w:line="270" w:lineRule="exact"/>
        <w:ind w:firstLine="0"/>
      </w:pPr>
      <w:bookmarkStart w:id="0" w:name="_GoBack"/>
      <w:bookmarkEnd w:id="0"/>
      <w:r>
        <w:rPr>
          <w:rStyle w:val="30"/>
          <w:b/>
          <w:sz w:val="28"/>
          <w:szCs w:val="28"/>
        </w:rPr>
        <w:lastRenderedPageBreak/>
        <w:t xml:space="preserve">Структура </w:t>
      </w:r>
      <w:r>
        <w:rPr>
          <w:rStyle w:val="30"/>
          <w:b/>
          <w:sz w:val="28"/>
          <w:szCs w:val="28"/>
        </w:rPr>
        <w:t>программы учебного предмета</w:t>
      </w:r>
    </w:p>
    <w:p w:rsidR="00BF3C51" w:rsidRDefault="006C77EE">
      <w:pPr>
        <w:pStyle w:val="9"/>
        <w:numPr>
          <w:ilvl w:val="0"/>
          <w:numId w:val="1"/>
        </w:numPr>
        <w:tabs>
          <w:tab w:val="left" w:pos="706"/>
        </w:tabs>
        <w:spacing w:before="0" w:after="24" w:line="100" w:lineRule="atLeast"/>
        <w:ind w:left="0" w:firstLine="0"/>
        <w:jc w:val="left"/>
      </w:pPr>
      <w:r>
        <w:rPr>
          <w:rStyle w:val="30"/>
          <w:b/>
          <w:sz w:val="28"/>
          <w:szCs w:val="28"/>
        </w:rPr>
        <w:t>Пояснительная записка</w:t>
      </w:r>
    </w:p>
    <w:p w:rsidR="00BF3C51" w:rsidRDefault="006C77EE">
      <w:pPr>
        <w:pStyle w:val="41"/>
        <w:numPr>
          <w:ilvl w:val="0"/>
          <w:numId w:val="2"/>
        </w:numPr>
        <w:tabs>
          <w:tab w:val="left" w:pos="120"/>
        </w:tabs>
        <w:spacing w:line="100" w:lineRule="atLeast"/>
        <w:ind w:left="0" w:right="220" w:firstLine="0"/>
      </w:pPr>
      <w:r>
        <w:rPr>
          <w:rStyle w:val="412pt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BF3C51" w:rsidRDefault="006C77EE">
      <w:pPr>
        <w:pStyle w:val="41"/>
        <w:tabs>
          <w:tab w:val="left" w:pos="854"/>
        </w:tabs>
        <w:spacing w:line="100" w:lineRule="atLeast"/>
      </w:pPr>
      <w:r>
        <w:rPr>
          <w:rStyle w:val="412pt"/>
          <w:sz w:val="28"/>
          <w:szCs w:val="28"/>
        </w:rPr>
        <w:t>- Срок реализации учебного предмета;</w:t>
      </w:r>
    </w:p>
    <w:p w:rsidR="00BF3C51" w:rsidRDefault="006C77EE">
      <w:pPr>
        <w:pStyle w:val="41"/>
        <w:tabs>
          <w:tab w:val="left" w:pos="859"/>
        </w:tabs>
        <w:spacing w:line="100" w:lineRule="atLeast"/>
        <w:ind w:right="880"/>
      </w:pPr>
      <w:r>
        <w:rPr>
          <w:rStyle w:val="412pt"/>
          <w:sz w:val="28"/>
          <w:szCs w:val="28"/>
        </w:rPr>
        <w:t>- Объем учебного времени, предусмотренный учебным планом образовательного учреждения на ре</w:t>
      </w:r>
      <w:r>
        <w:rPr>
          <w:rStyle w:val="412pt"/>
          <w:sz w:val="28"/>
          <w:szCs w:val="28"/>
        </w:rPr>
        <w:t>ализацию учебного предмета;</w:t>
      </w:r>
    </w:p>
    <w:p w:rsidR="00BF3C51" w:rsidRDefault="006C77EE">
      <w:pPr>
        <w:pStyle w:val="41"/>
        <w:tabs>
          <w:tab w:val="left" w:pos="869"/>
        </w:tabs>
        <w:spacing w:line="100" w:lineRule="atLeast"/>
      </w:pPr>
      <w:r>
        <w:rPr>
          <w:rStyle w:val="412pt"/>
          <w:sz w:val="28"/>
          <w:szCs w:val="28"/>
        </w:rPr>
        <w:t>- Форма проведения учебных аудиторных занятий;</w:t>
      </w:r>
    </w:p>
    <w:p w:rsidR="00BF3C51" w:rsidRDefault="006C77EE">
      <w:pPr>
        <w:pStyle w:val="41"/>
        <w:tabs>
          <w:tab w:val="left" w:pos="845"/>
        </w:tabs>
        <w:spacing w:line="100" w:lineRule="atLeast"/>
      </w:pPr>
      <w:r>
        <w:rPr>
          <w:rStyle w:val="412pt"/>
          <w:sz w:val="28"/>
          <w:szCs w:val="28"/>
        </w:rPr>
        <w:t>- Цель и задачи учебного предмета;</w:t>
      </w:r>
    </w:p>
    <w:p w:rsidR="00BF3C51" w:rsidRDefault="006C77EE">
      <w:pPr>
        <w:pStyle w:val="41"/>
        <w:tabs>
          <w:tab w:val="left" w:pos="859"/>
        </w:tabs>
        <w:spacing w:line="100" w:lineRule="atLeast"/>
      </w:pPr>
      <w:r>
        <w:rPr>
          <w:rStyle w:val="412pt"/>
          <w:sz w:val="28"/>
          <w:szCs w:val="28"/>
        </w:rPr>
        <w:t>- Обоснование структуры программы учебного предмета;</w:t>
      </w:r>
    </w:p>
    <w:p w:rsidR="00BF3C51" w:rsidRDefault="006C77EE">
      <w:pPr>
        <w:pStyle w:val="41"/>
        <w:tabs>
          <w:tab w:val="left" w:pos="830"/>
        </w:tabs>
        <w:spacing w:line="100" w:lineRule="atLeast"/>
      </w:pPr>
      <w:r>
        <w:rPr>
          <w:rStyle w:val="412pt"/>
          <w:sz w:val="28"/>
          <w:szCs w:val="28"/>
        </w:rPr>
        <w:t>- Методы обучения;</w:t>
      </w:r>
    </w:p>
    <w:p w:rsidR="00BF3C51" w:rsidRDefault="006C77EE">
      <w:pPr>
        <w:pStyle w:val="41"/>
        <w:tabs>
          <w:tab w:val="left" w:pos="279"/>
        </w:tabs>
        <w:spacing w:line="100" w:lineRule="atLeast"/>
      </w:pPr>
      <w:r>
        <w:rPr>
          <w:rStyle w:val="412pt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BF3C51" w:rsidRDefault="00BF3C51">
      <w:pPr>
        <w:pStyle w:val="41"/>
        <w:tabs>
          <w:tab w:val="left" w:pos="279"/>
        </w:tabs>
        <w:spacing w:line="100" w:lineRule="atLeast"/>
      </w:pPr>
    </w:p>
    <w:p w:rsidR="00BF3C51" w:rsidRDefault="006C77EE">
      <w:pPr>
        <w:pStyle w:val="9"/>
        <w:numPr>
          <w:ilvl w:val="0"/>
          <w:numId w:val="1"/>
        </w:numPr>
        <w:tabs>
          <w:tab w:val="left" w:pos="710"/>
        </w:tabs>
        <w:spacing w:before="0" w:line="100" w:lineRule="atLeast"/>
        <w:ind w:left="0" w:firstLine="0"/>
        <w:jc w:val="left"/>
      </w:pPr>
      <w:r>
        <w:rPr>
          <w:rStyle w:val="30"/>
          <w:b/>
          <w:sz w:val="28"/>
          <w:szCs w:val="28"/>
        </w:rPr>
        <w:t>Содержание учебного предмета</w:t>
      </w:r>
    </w:p>
    <w:p w:rsidR="00BF3C51" w:rsidRDefault="006C77EE">
      <w:pPr>
        <w:pStyle w:val="41"/>
        <w:tabs>
          <w:tab w:val="left" w:pos="878"/>
        </w:tabs>
        <w:spacing w:line="100" w:lineRule="atLeast"/>
      </w:pPr>
      <w:r>
        <w:rPr>
          <w:rStyle w:val="412pt"/>
          <w:sz w:val="28"/>
          <w:szCs w:val="28"/>
        </w:rPr>
        <w:t>- Учебный план;</w:t>
      </w:r>
    </w:p>
    <w:p w:rsidR="00BF3C51" w:rsidRDefault="006C77EE">
      <w:pPr>
        <w:pStyle w:val="41"/>
        <w:tabs>
          <w:tab w:val="left" w:pos="874"/>
        </w:tabs>
        <w:spacing w:line="100" w:lineRule="atLeast"/>
      </w:pPr>
      <w:r>
        <w:rPr>
          <w:rStyle w:val="412pt"/>
          <w:sz w:val="28"/>
          <w:szCs w:val="28"/>
        </w:rPr>
        <w:t>- Учебно-тематический план;</w:t>
      </w:r>
    </w:p>
    <w:p w:rsidR="00BF3C51" w:rsidRDefault="006C77EE">
      <w:pPr>
        <w:pStyle w:val="41"/>
        <w:tabs>
          <w:tab w:val="left" w:pos="859"/>
        </w:tabs>
        <w:spacing w:line="100" w:lineRule="atLeast"/>
      </w:pPr>
      <w:r>
        <w:rPr>
          <w:rStyle w:val="412pt"/>
          <w:sz w:val="28"/>
          <w:szCs w:val="28"/>
        </w:rPr>
        <w:t>- Содержание тем;</w:t>
      </w:r>
    </w:p>
    <w:p w:rsidR="00BF3C51" w:rsidRDefault="00BF3C51">
      <w:pPr>
        <w:pStyle w:val="41"/>
        <w:tabs>
          <w:tab w:val="left" w:pos="859"/>
        </w:tabs>
        <w:spacing w:line="100" w:lineRule="atLeast"/>
      </w:pPr>
    </w:p>
    <w:p w:rsidR="00BF3C51" w:rsidRDefault="006C77EE">
      <w:pPr>
        <w:pStyle w:val="9"/>
        <w:numPr>
          <w:ilvl w:val="0"/>
          <w:numId w:val="1"/>
        </w:numPr>
        <w:tabs>
          <w:tab w:val="left" w:pos="710"/>
        </w:tabs>
        <w:spacing w:before="0" w:line="100" w:lineRule="atLeast"/>
        <w:ind w:left="0" w:firstLine="0"/>
        <w:jc w:val="left"/>
      </w:pPr>
      <w:r>
        <w:rPr>
          <w:rStyle w:val="30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30"/>
          <w:b/>
          <w:sz w:val="28"/>
          <w:szCs w:val="28"/>
        </w:rPr>
        <w:t>обучающихся</w:t>
      </w:r>
      <w:proofErr w:type="gramEnd"/>
    </w:p>
    <w:p w:rsidR="00BF3C51" w:rsidRDefault="00BF3C51">
      <w:pPr>
        <w:pStyle w:val="9"/>
        <w:tabs>
          <w:tab w:val="left" w:pos="710"/>
        </w:tabs>
        <w:spacing w:before="0" w:line="100" w:lineRule="atLeast"/>
        <w:ind w:firstLine="0"/>
        <w:jc w:val="left"/>
      </w:pPr>
    </w:p>
    <w:p w:rsidR="00BF3C51" w:rsidRDefault="006C77EE">
      <w:pPr>
        <w:pStyle w:val="9"/>
        <w:numPr>
          <w:ilvl w:val="0"/>
          <w:numId w:val="1"/>
        </w:numPr>
        <w:tabs>
          <w:tab w:val="left" w:pos="710"/>
        </w:tabs>
        <w:spacing w:before="0" w:line="100" w:lineRule="atLeast"/>
        <w:ind w:left="0" w:firstLine="0"/>
        <w:jc w:val="left"/>
      </w:pPr>
      <w:r>
        <w:rPr>
          <w:rStyle w:val="30"/>
          <w:b/>
          <w:sz w:val="28"/>
          <w:szCs w:val="28"/>
        </w:rPr>
        <w:t>Формы и методы контроля, система оценок</w:t>
      </w:r>
    </w:p>
    <w:p w:rsidR="00BF3C51" w:rsidRDefault="006C77EE">
      <w:pPr>
        <w:pStyle w:val="41"/>
        <w:tabs>
          <w:tab w:val="left" w:pos="840"/>
        </w:tabs>
        <w:spacing w:line="100" w:lineRule="atLeast"/>
      </w:pPr>
      <w:r>
        <w:rPr>
          <w:rStyle w:val="412pt"/>
          <w:sz w:val="28"/>
          <w:szCs w:val="28"/>
        </w:rPr>
        <w:t>- Аттестация: цели, виды, форма, содержание;</w:t>
      </w:r>
    </w:p>
    <w:p w:rsidR="00BF3C51" w:rsidRDefault="006C77EE">
      <w:pPr>
        <w:pStyle w:val="41"/>
        <w:tabs>
          <w:tab w:val="left" w:pos="850"/>
        </w:tabs>
        <w:spacing w:line="100" w:lineRule="atLeast"/>
      </w:pPr>
      <w:r>
        <w:rPr>
          <w:rStyle w:val="412pt"/>
          <w:sz w:val="28"/>
          <w:szCs w:val="28"/>
        </w:rPr>
        <w:t>- Критерии оценки;</w:t>
      </w:r>
    </w:p>
    <w:p w:rsidR="00BF3C51" w:rsidRDefault="006C77EE">
      <w:pPr>
        <w:pStyle w:val="41"/>
        <w:tabs>
          <w:tab w:val="left" w:pos="845"/>
        </w:tabs>
        <w:spacing w:line="100" w:lineRule="atLeast"/>
      </w:pPr>
      <w:r>
        <w:rPr>
          <w:rStyle w:val="412pt"/>
          <w:sz w:val="28"/>
          <w:szCs w:val="28"/>
        </w:rPr>
        <w:t>- Контрольные тр</w:t>
      </w:r>
      <w:r>
        <w:rPr>
          <w:rStyle w:val="412pt"/>
          <w:sz w:val="28"/>
          <w:szCs w:val="28"/>
        </w:rPr>
        <w:t>ебования на различных этапах обучения;</w:t>
      </w:r>
    </w:p>
    <w:p w:rsidR="00BF3C51" w:rsidRDefault="00BF3C51">
      <w:pPr>
        <w:pStyle w:val="41"/>
        <w:tabs>
          <w:tab w:val="left" w:pos="845"/>
        </w:tabs>
        <w:spacing w:line="100" w:lineRule="atLeast"/>
      </w:pPr>
    </w:p>
    <w:p w:rsidR="00BF3C51" w:rsidRDefault="006C77EE">
      <w:pPr>
        <w:pStyle w:val="9"/>
        <w:numPr>
          <w:ilvl w:val="0"/>
          <w:numId w:val="1"/>
        </w:numPr>
        <w:tabs>
          <w:tab w:val="left" w:pos="710"/>
        </w:tabs>
        <w:spacing w:before="0" w:line="100" w:lineRule="atLeast"/>
        <w:ind w:left="0" w:firstLine="0"/>
        <w:jc w:val="left"/>
      </w:pPr>
      <w:r>
        <w:rPr>
          <w:rStyle w:val="30"/>
          <w:b/>
          <w:sz w:val="28"/>
          <w:szCs w:val="28"/>
        </w:rPr>
        <w:t>Методическое обеспечение учебного процесса</w:t>
      </w:r>
    </w:p>
    <w:p w:rsidR="00BF3C51" w:rsidRDefault="006C77EE">
      <w:pPr>
        <w:pStyle w:val="41"/>
        <w:tabs>
          <w:tab w:val="left" w:pos="835"/>
        </w:tabs>
        <w:spacing w:line="100" w:lineRule="atLeast"/>
      </w:pPr>
      <w:r>
        <w:rPr>
          <w:rStyle w:val="412pt"/>
          <w:sz w:val="28"/>
          <w:szCs w:val="28"/>
        </w:rPr>
        <w:t>- Методические рекомендации педагогическим работникам;</w:t>
      </w:r>
    </w:p>
    <w:p w:rsidR="00BF3C51" w:rsidRDefault="006C77EE">
      <w:pPr>
        <w:pStyle w:val="41"/>
        <w:tabs>
          <w:tab w:val="left" w:pos="840"/>
        </w:tabs>
        <w:spacing w:line="100" w:lineRule="atLeast"/>
      </w:pPr>
      <w:r>
        <w:rPr>
          <w:rStyle w:val="412pt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>
        <w:rPr>
          <w:rStyle w:val="412pt"/>
          <w:sz w:val="28"/>
          <w:szCs w:val="28"/>
        </w:rPr>
        <w:t>обучающихся</w:t>
      </w:r>
      <w:proofErr w:type="gramEnd"/>
      <w:r>
        <w:rPr>
          <w:rStyle w:val="412pt"/>
          <w:sz w:val="28"/>
          <w:szCs w:val="28"/>
        </w:rPr>
        <w:t>;</w:t>
      </w:r>
    </w:p>
    <w:p w:rsidR="00BF3C51" w:rsidRDefault="00BF3C51">
      <w:pPr>
        <w:pStyle w:val="41"/>
        <w:tabs>
          <w:tab w:val="left" w:pos="840"/>
        </w:tabs>
        <w:spacing w:line="100" w:lineRule="atLeast"/>
      </w:pPr>
    </w:p>
    <w:p w:rsidR="00BF3C51" w:rsidRDefault="006C77EE">
      <w:pPr>
        <w:pStyle w:val="9"/>
        <w:numPr>
          <w:ilvl w:val="0"/>
          <w:numId w:val="1"/>
        </w:numPr>
        <w:tabs>
          <w:tab w:val="left" w:pos="710"/>
        </w:tabs>
        <w:spacing w:before="0" w:line="100" w:lineRule="atLeast"/>
        <w:ind w:left="0" w:firstLine="0"/>
        <w:jc w:val="left"/>
      </w:pPr>
      <w:r>
        <w:rPr>
          <w:rStyle w:val="30"/>
          <w:b/>
          <w:sz w:val="28"/>
          <w:szCs w:val="28"/>
        </w:rPr>
        <w:t>Список рекомендуемой литературы</w:t>
      </w:r>
    </w:p>
    <w:p w:rsidR="00BF3C51" w:rsidRDefault="006C77EE">
      <w:pPr>
        <w:pStyle w:val="41"/>
        <w:tabs>
          <w:tab w:val="left" w:pos="859"/>
        </w:tabs>
        <w:spacing w:line="100" w:lineRule="atLeast"/>
      </w:pPr>
      <w:r>
        <w:rPr>
          <w:rStyle w:val="412pt"/>
          <w:sz w:val="28"/>
          <w:szCs w:val="28"/>
        </w:rPr>
        <w:t xml:space="preserve">- Список </w:t>
      </w:r>
      <w:r>
        <w:rPr>
          <w:rStyle w:val="412pt"/>
          <w:sz w:val="28"/>
          <w:szCs w:val="28"/>
        </w:rPr>
        <w:t>рекомендуемой учебной литературы</w:t>
      </w:r>
    </w:p>
    <w:p w:rsidR="00BF3C51" w:rsidRDefault="006C77EE">
      <w:pPr>
        <w:pStyle w:val="41"/>
        <w:tabs>
          <w:tab w:val="left" w:pos="854"/>
        </w:tabs>
        <w:spacing w:line="100" w:lineRule="atLeast"/>
      </w:pPr>
      <w:r>
        <w:rPr>
          <w:rStyle w:val="412pt"/>
          <w:sz w:val="28"/>
          <w:szCs w:val="28"/>
        </w:rPr>
        <w:t>- Список дополнительной литературы</w:t>
      </w: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BF3C51">
      <w:pPr>
        <w:pStyle w:val="41"/>
        <w:tabs>
          <w:tab w:val="left" w:pos="854"/>
        </w:tabs>
        <w:spacing w:line="100" w:lineRule="atLeast"/>
      </w:pPr>
    </w:p>
    <w:p w:rsidR="00BF3C51" w:rsidRDefault="006C77EE">
      <w:pPr>
        <w:pStyle w:val="a3"/>
        <w:keepNext/>
        <w:keepLines/>
        <w:numPr>
          <w:ilvl w:val="0"/>
          <w:numId w:val="3"/>
        </w:numPr>
        <w:tabs>
          <w:tab w:val="left" w:pos="706"/>
        </w:tabs>
        <w:spacing w:after="179" w:line="270" w:lineRule="exact"/>
        <w:ind w:left="0" w:right="100" w:firstLine="0"/>
        <w:jc w:val="center"/>
      </w:pPr>
      <w:bookmarkStart w:id="1" w:name="bookmark70"/>
      <w:bookmarkEnd w:id="1"/>
      <w:r>
        <w:rPr>
          <w:rStyle w:val="520"/>
          <w:b/>
          <w:sz w:val="28"/>
          <w:szCs w:val="28"/>
        </w:rPr>
        <w:t>Пояснительная записка</w:t>
      </w:r>
    </w:p>
    <w:p w:rsidR="00BF3C51" w:rsidRDefault="006C77EE">
      <w:pPr>
        <w:pStyle w:val="af2"/>
        <w:numPr>
          <w:ilvl w:val="0"/>
          <w:numId w:val="23"/>
        </w:numPr>
        <w:tabs>
          <w:tab w:val="left" w:pos="709"/>
        </w:tabs>
        <w:spacing w:line="480" w:lineRule="exact"/>
        <w:ind w:left="0" w:right="20"/>
      </w:pPr>
      <w:r>
        <w:rPr>
          <w:rStyle w:val="50"/>
          <w:bCs w:val="0"/>
          <w:iCs w:val="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F3C51" w:rsidRDefault="006C77EE">
      <w:pPr>
        <w:pStyle w:val="9"/>
        <w:spacing w:before="0" w:line="480" w:lineRule="exact"/>
        <w:ind w:right="20" w:firstLine="567"/>
        <w:jc w:val="both"/>
      </w:pPr>
      <w:r>
        <w:rPr>
          <w:rStyle w:val="30"/>
          <w:sz w:val="28"/>
          <w:szCs w:val="28"/>
        </w:rPr>
        <w:t xml:space="preserve">Программа учебного предмета «Элементарная теория музыки» разработана в </w:t>
      </w:r>
      <w:r>
        <w:rPr>
          <w:rStyle w:val="30"/>
          <w:sz w:val="28"/>
          <w:szCs w:val="28"/>
        </w:rPr>
        <w:t xml:space="preserve">соответствии с федеральными государственными требованиями к дополнительным предпрофессиональным </w:t>
      </w:r>
      <w:proofErr w:type="gramStart"/>
      <w:r>
        <w:rPr>
          <w:rStyle w:val="30"/>
          <w:sz w:val="28"/>
          <w:szCs w:val="28"/>
        </w:rPr>
        <w:t>общеобразовательных</w:t>
      </w:r>
      <w:proofErr w:type="gramEnd"/>
      <w:r>
        <w:rPr>
          <w:rStyle w:val="30"/>
          <w:sz w:val="28"/>
          <w:szCs w:val="28"/>
        </w:rPr>
        <w:t xml:space="preserve"> программам в области музыкального искусства «Народные инструменты».</w:t>
      </w:r>
    </w:p>
    <w:p w:rsidR="00BF3C51" w:rsidRDefault="006C77EE">
      <w:pPr>
        <w:pStyle w:val="9"/>
        <w:spacing w:before="0" w:line="480" w:lineRule="exact"/>
        <w:ind w:right="20" w:firstLine="567"/>
        <w:jc w:val="both"/>
      </w:pPr>
      <w:r>
        <w:rPr>
          <w:rStyle w:val="30"/>
          <w:sz w:val="28"/>
          <w:szCs w:val="28"/>
        </w:rPr>
        <w:t>Учебный предмет «Элементарная теория музыки» входит в обязательную часть</w:t>
      </w:r>
      <w:r>
        <w:rPr>
          <w:rStyle w:val="30"/>
          <w:sz w:val="28"/>
          <w:szCs w:val="28"/>
        </w:rPr>
        <w:t xml:space="preserve">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BF3C51" w:rsidRDefault="006C77EE">
      <w:pPr>
        <w:pStyle w:val="9"/>
        <w:numPr>
          <w:ilvl w:val="0"/>
          <w:numId w:val="23"/>
        </w:numPr>
        <w:spacing w:before="0" w:line="480" w:lineRule="exact"/>
        <w:ind w:left="0" w:right="20"/>
        <w:jc w:val="both"/>
      </w:pPr>
      <w:r>
        <w:rPr>
          <w:rStyle w:val="a6"/>
          <w:sz w:val="28"/>
          <w:szCs w:val="28"/>
        </w:rPr>
        <w:t>Срок реализации</w:t>
      </w:r>
      <w:r>
        <w:rPr>
          <w:rStyle w:val="30"/>
          <w:sz w:val="28"/>
          <w:szCs w:val="28"/>
        </w:rPr>
        <w:t xml:space="preserve"> учебног</w:t>
      </w:r>
      <w:r>
        <w:rPr>
          <w:rStyle w:val="30"/>
          <w:sz w:val="28"/>
          <w:szCs w:val="28"/>
        </w:rPr>
        <w:t>о предмета «Элементарная теория музыки» - 1 год, в 9 классе - при увеличении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</w:t>
      </w:r>
      <w:r>
        <w:rPr>
          <w:rStyle w:val="30"/>
          <w:sz w:val="28"/>
          <w:szCs w:val="28"/>
        </w:rPr>
        <w:t xml:space="preserve">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F3C51" w:rsidRDefault="006C77EE">
      <w:pPr>
        <w:pStyle w:val="9"/>
        <w:numPr>
          <w:ilvl w:val="0"/>
          <w:numId w:val="23"/>
        </w:numPr>
        <w:spacing w:before="0" w:line="480" w:lineRule="exact"/>
        <w:ind w:left="0" w:right="20"/>
        <w:jc w:val="both"/>
      </w:pPr>
      <w:r>
        <w:rPr>
          <w:rStyle w:val="a6"/>
          <w:sz w:val="28"/>
          <w:szCs w:val="28"/>
        </w:rPr>
        <w:t>Объем учебного времени,</w:t>
      </w:r>
      <w:r>
        <w:rPr>
          <w:rStyle w:val="30"/>
          <w:sz w:val="28"/>
          <w:szCs w:val="28"/>
        </w:rPr>
        <w:t xml:space="preserve"> предусмотренный учебным планом </w:t>
      </w:r>
      <w:r>
        <w:rPr>
          <w:rStyle w:val="30"/>
          <w:sz w:val="28"/>
          <w:szCs w:val="28"/>
        </w:rPr>
        <w:lastRenderedPageBreak/>
        <w:t xml:space="preserve">образовательного учреждения на реализацию учебного предмета </w:t>
      </w:r>
      <w:r>
        <w:rPr>
          <w:rStyle w:val="30"/>
          <w:sz w:val="28"/>
          <w:szCs w:val="28"/>
        </w:rPr>
        <w:t>«Элементарная теория музыки»: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6"/>
        <w:gridCol w:w="2731"/>
      </w:tblGrid>
      <w:tr w:rsidR="00BF3C51">
        <w:tblPrEx>
          <w:tblCellMar>
            <w:top w:w="0" w:type="dxa"/>
            <w:bottom w:w="0" w:type="dxa"/>
          </w:tblCellMar>
        </w:tblPrEx>
        <w:tc>
          <w:tcPr>
            <w:tcW w:w="7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51" w:rsidRDefault="006C77EE">
            <w:pPr>
              <w:pStyle w:val="9"/>
              <w:tabs>
                <w:tab w:val="left" w:pos="1325"/>
              </w:tabs>
              <w:spacing w:before="0" w:after="144" w:line="480" w:lineRule="exact"/>
              <w:ind w:right="20" w:firstLine="0"/>
              <w:jc w:val="both"/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51" w:rsidRDefault="006C77EE">
            <w:pPr>
              <w:pStyle w:val="9"/>
              <w:tabs>
                <w:tab w:val="left" w:pos="0"/>
              </w:tabs>
              <w:spacing w:before="0" w:after="144" w:line="480" w:lineRule="exact"/>
              <w:ind w:right="20" w:firstLine="0"/>
            </w:pPr>
            <w:r>
              <w:rPr>
                <w:sz w:val="28"/>
                <w:szCs w:val="28"/>
              </w:rPr>
              <w:t>6 (9) класс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c>
          <w:tcPr>
            <w:tcW w:w="7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51" w:rsidRDefault="006C77EE">
            <w:pPr>
              <w:pStyle w:val="9"/>
              <w:tabs>
                <w:tab w:val="left" w:pos="1325"/>
              </w:tabs>
              <w:spacing w:before="0" w:after="144" w:line="480" w:lineRule="exact"/>
              <w:ind w:right="20" w:firstLine="0"/>
              <w:jc w:val="both"/>
            </w:pPr>
            <w:r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51" w:rsidRDefault="006C77EE">
            <w:pPr>
              <w:pStyle w:val="9"/>
              <w:tabs>
                <w:tab w:val="left" w:pos="0"/>
              </w:tabs>
              <w:spacing w:before="0" w:after="144" w:line="480" w:lineRule="exact"/>
              <w:ind w:right="20" w:firstLine="0"/>
            </w:pPr>
            <w:r>
              <w:rPr>
                <w:sz w:val="28"/>
                <w:szCs w:val="28"/>
              </w:rPr>
              <w:t>66 часов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c>
          <w:tcPr>
            <w:tcW w:w="7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51" w:rsidRDefault="006C77EE">
            <w:pPr>
              <w:pStyle w:val="9"/>
              <w:tabs>
                <w:tab w:val="left" w:pos="1325"/>
              </w:tabs>
              <w:spacing w:before="0" w:after="144" w:line="480" w:lineRule="exact"/>
              <w:ind w:right="20" w:firstLine="0"/>
              <w:jc w:val="both"/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51" w:rsidRDefault="006C77EE">
            <w:pPr>
              <w:pStyle w:val="9"/>
              <w:tabs>
                <w:tab w:val="left" w:pos="0"/>
              </w:tabs>
              <w:spacing w:before="0" w:after="144" w:line="480" w:lineRule="exact"/>
              <w:ind w:right="20" w:firstLine="0"/>
            </w:pPr>
            <w:r>
              <w:rPr>
                <w:sz w:val="28"/>
                <w:szCs w:val="28"/>
              </w:rPr>
              <w:t>33 часа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c>
          <w:tcPr>
            <w:tcW w:w="7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51" w:rsidRDefault="006C77EE">
            <w:pPr>
              <w:pStyle w:val="9"/>
              <w:tabs>
                <w:tab w:val="left" w:pos="1325"/>
              </w:tabs>
              <w:spacing w:before="0" w:after="144" w:line="480" w:lineRule="exact"/>
              <w:ind w:right="20" w:firstLine="0"/>
              <w:jc w:val="both"/>
            </w:pPr>
            <w:r>
              <w:rPr>
                <w:sz w:val="28"/>
                <w:szCs w:val="28"/>
              </w:rPr>
              <w:t>Количество часов на внеаудиторную работу</w:t>
            </w:r>
          </w:p>
        </w:tc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C51" w:rsidRDefault="006C77EE">
            <w:pPr>
              <w:pStyle w:val="9"/>
              <w:tabs>
                <w:tab w:val="left" w:pos="0"/>
              </w:tabs>
              <w:spacing w:before="0" w:after="144" w:line="480" w:lineRule="exact"/>
              <w:ind w:right="20" w:firstLine="0"/>
            </w:pPr>
            <w:r>
              <w:rPr>
                <w:sz w:val="28"/>
                <w:szCs w:val="28"/>
              </w:rPr>
              <w:t>33 часа</w:t>
            </w:r>
          </w:p>
        </w:tc>
      </w:tr>
    </w:tbl>
    <w:p w:rsidR="00BF3C51" w:rsidRDefault="00BF3C51">
      <w:pPr>
        <w:pStyle w:val="a3"/>
      </w:pPr>
    </w:p>
    <w:p w:rsidR="00BF3C51" w:rsidRDefault="00BF3C51">
      <w:pPr>
        <w:pStyle w:val="9"/>
        <w:tabs>
          <w:tab w:val="left" w:pos="1038"/>
        </w:tabs>
        <w:spacing w:before="0" w:line="480" w:lineRule="exact"/>
        <w:ind w:right="20" w:firstLine="0"/>
        <w:jc w:val="both"/>
      </w:pPr>
    </w:p>
    <w:p w:rsidR="00BF3C51" w:rsidRDefault="006C77EE">
      <w:pPr>
        <w:pStyle w:val="9"/>
        <w:numPr>
          <w:ilvl w:val="0"/>
          <w:numId w:val="23"/>
        </w:numPr>
        <w:tabs>
          <w:tab w:val="left" w:pos="1038"/>
        </w:tabs>
        <w:spacing w:before="0" w:line="480" w:lineRule="exact"/>
        <w:ind w:left="0" w:right="20"/>
        <w:jc w:val="both"/>
      </w:pPr>
      <w:r>
        <w:rPr>
          <w:rStyle w:val="a6"/>
          <w:sz w:val="28"/>
          <w:szCs w:val="28"/>
        </w:rPr>
        <w:t>Форма проведения учебных аудиторных занятий</w:t>
      </w:r>
      <w:r>
        <w:rPr>
          <w:rStyle w:val="30"/>
          <w:sz w:val="28"/>
          <w:szCs w:val="28"/>
        </w:rPr>
        <w:t>: мелкогрупповая от 4 до</w:t>
      </w:r>
      <w:r>
        <w:rPr>
          <w:rStyle w:val="30"/>
          <w:sz w:val="28"/>
          <w:szCs w:val="28"/>
        </w:rPr>
        <w:t xml:space="preserve"> 10 человек, продолжительность урока - 40 минут.</w:t>
      </w:r>
    </w:p>
    <w:p w:rsidR="00BF3C51" w:rsidRDefault="006C77EE">
      <w:pPr>
        <w:pStyle w:val="9"/>
        <w:numPr>
          <w:ilvl w:val="0"/>
          <w:numId w:val="23"/>
        </w:numPr>
        <w:tabs>
          <w:tab w:val="left" w:pos="1038"/>
        </w:tabs>
        <w:spacing w:before="0" w:line="480" w:lineRule="exact"/>
        <w:ind w:left="0" w:right="20"/>
        <w:jc w:val="both"/>
      </w:pPr>
      <w:r>
        <w:rPr>
          <w:rStyle w:val="50"/>
          <w:bCs w:val="0"/>
          <w:iCs w:val="0"/>
          <w:sz w:val="28"/>
          <w:szCs w:val="28"/>
        </w:rPr>
        <w:t>Цель и задачи предмета</w:t>
      </w:r>
    </w:p>
    <w:p w:rsidR="00BF3C51" w:rsidRDefault="006C77EE">
      <w:pPr>
        <w:pStyle w:val="9"/>
        <w:tabs>
          <w:tab w:val="left" w:pos="1038"/>
        </w:tabs>
        <w:spacing w:before="0" w:line="480" w:lineRule="exact"/>
        <w:ind w:right="20" w:firstLine="0"/>
        <w:jc w:val="both"/>
      </w:pPr>
      <w:r>
        <w:rPr>
          <w:rStyle w:val="51"/>
          <w:sz w:val="28"/>
          <w:szCs w:val="28"/>
        </w:rPr>
        <w:t>Цель:</w:t>
      </w:r>
    </w:p>
    <w:p w:rsidR="00BF3C51" w:rsidRDefault="006C77EE">
      <w:pPr>
        <w:pStyle w:val="9"/>
        <w:spacing w:before="0" w:line="360" w:lineRule="auto"/>
        <w:ind w:right="20" w:firstLine="0"/>
        <w:jc w:val="both"/>
      </w:pPr>
      <w:r>
        <w:rPr>
          <w:rStyle w:val="30"/>
          <w:sz w:val="28"/>
          <w:szCs w:val="28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</w:t>
      </w:r>
      <w:r>
        <w:rPr>
          <w:rStyle w:val="30"/>
          <w:sz w:val="28"/>
          <w:szCs w:val="28"/>
        </w:rPr>
        <w:t>заведения.</w:t>
      </w:r>
    </w:p>
    <w:p w:rsidR="00BF3C51" w:rsidRDefault="006C77EE">
      <w:pPr>
        <w:pStyle w:val="9"/>
        <w:spacing w:before="0" w:line="360" w:lineRule="auto"/>
        <w:ind w:firstLine="0"/>
        <w:jc w:val="left"/>
      </w:pPr>
      <w:r>
        <w:rPr>
          <w:rStyle w:val="30"/>
          <w:b/>
          <w:i/>
          <w:sz w:val="28"/>
          <w:szCs w:val="28"/>
        </w:rPr>
        <w:t>Задачи: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115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>обобщение знаний по музыкальной грамоте;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110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>понимание значения основных элементов музыкального языка;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106"/>
        </w:tabs>
        <w:spacing w:before="0" w:line="360" w:lineRule="auto"/>
        <w:ind w:left="0" w:right="20" w:firstLine="0"/>
        <w:jc w:val="left"/>
      </w:pPr>
      <w:r>
        <w:rPr>
          <w:rStyle w:val="30"/>
          <w:sz w:val="28"/>
          <w:szCs w:val="28"/>
        </w:rPr>
        <w:t>умение осуществлять практические задания по основным темам учебного предмета;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115"/>
        </w:tabs>
        <w:spacing w:before="0" w:line="360" w:lineRule="auto"/>
        <w:ind w:left="0" w:right="20" w:firstLine="0"/>
        <w:jc w:val="left"/>
      </w:pPr>
      <w:r>
        <w:rPr>
          <w:rStyle w:val="30"/>
          <w:sz w:val="28"/>
          <w:szCs w:val="28"/>
        </w:rPr>
        <w:t>систематизация полученных сведений для элементарного анализа</w:t>
      </w:r>
      <w:r>
        <w:rPr>
          <w:rStyle w:val="30"/>
          <w:sz w:val="28"/>
          <w:szCs w:val="28"/>
        </w:rPr>
        <w:t xml:space="preserve"> нотного текста с объяснением роли выразительных средств;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115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>формирование и развитие музыкального мышления.</w:t>
      </w:r>
    </w:p>
    <w:p w:rsidR="00BF3C51" w:rsidRDefault="006C77EE">
      <w:pPr>
        <w:pStyle w:val="9"/>
        <w:spacing w:before="0" w:line="360" w:lineRule="auto"/>
        <w:ind w:firstLine="0"/>
        <w:jc w:val="left"/>
      </w:pPr>
      <w:r>
        <w:rPr>
          <w:rStyle w:val="30"/>
          <w:sz w:val="28"/>
          <w:szCs w:val="28"/>
        </w:rPr>
        <w:t xml:space="preserve">Программа «Элементарная теория музыки ориентирована также </w:t>
      </w:r>
      <w:proofErr w:type="gramStart"/>
      <w:r>
        <w:rPr>
          <w:rStyle w:val="30"/>
          <w:sz w:val="28"/>
          <w:szCs w:val="28"/>
        </w:rPr>
        <w:t>на</w:t>
      </w:r>
      <w:proofErr w:type="gramEnd"/>
      <w:r>
        <w:rPr>
          <w:rStyle w:val="30"/>
          <w:sz w:val="28"/>
          <w:szCs w:val="28"/>
        </w:rPr>
        <w:t>:</w:t>
      </w:r>
    </w:p>
    <w:p w:rsidR="00BF3C51" w:rsidRDefault="006C77EE">
      <w:pPr>
        <w:pStyle w:val="9"/>
        <w:numPr>
          <w:ilvl w:val="0"/>
          <w:numId w:val="24"/>
        </w:numPr>
        <w:spacing w:before="0" w:line="360" w:lineRule="auto"/>
        <w:ind w:left="0"/>
        <w:jc w:val="both"/>
      </w:pPr>
      <w:r>
        <w:rPr>
          <w:rStyle w:val="30"/>
          <w:sz w:val="28"/>
          <w:szCs w:val="28"/>
        </w:rPr>
        <w:t>выработку у обучающихся личностных качеств, способствующих</w:t>
      </w:r>
    </w:p>
    <w:p w:rsidR="00BF3C51" w:rsidRDefault="006C77EE">
      <w:pPr>
        <w:pStyle w:val="9"/>
        <w:spacing w:before="0" w:line="360" w:lineRule="auto"/>
        <w:ind w:right="20" w:firstLine="0"/>
        <w:jc w:val="left"/>
      </w:pPr>
      <w:r>
        <w:rPr>
          <w:rStyle w:val="30"/>
          <w:sz w:val="28"/>
          <w:szCs w:val="28"/>
        </w:rPr>
        <w:t>освоению в соответствии с прог</w:t>
      </w:r>
      <w:r>
        <w:rPr>
          <w:rStyle w:val="30"/>
          <w:sz w:val="28"/>
          <w:szCs w:val="28"/>
        </w:rPr>
        <w:t>раммными требованиями учебной информации,</w:t>
      </w:r>
    </w:p>
    <w:p w:rsidR="00BF3C51" w:rsidRDefault="006C77EE">
      <w:pPr>
        <w:pStyle w:val="9"/>
        <w:numPr>
          <w:ilvl w:val="0"/>
          <w:numId w:val="24"/>
        </w:numPr>
        <w:spacing w:before="0" w:line="360" w:lineRule="auto"/>
        <w:ind w:left="0" w:right="20"/>
        <w:jc w:val="left"/>
      </w:pPr>
      <w:r>
        <w:rPr>
          <w:rStyle w:val="30"/>
          <w:sz w:val="28"/>
          <w:szCs w:val="28"/>
        </w:rPr>
        <w:t>приобретение навыков творческой деятельности,</w:t>
      </w:r>
    </w:p>
    <w:p w:rsidR="00BF3C51" w:rsidRDefault="006C77EE">
      <w:pPr>
        <w:pStyle w:val="9"/>
        <w:numPr>
          <w:ilvl w:val="0"/>
          <w:numId w:val="24"/>
        </w:numPr>
        <w:spacing w:before="0" w:line="360" w:lineRule="auto"/>
        <w:ind w:left="0"/>
        <w:jc w:val="both"/>
      </w:pPr>
      <w:r>
        <w:rPr>
          <w:rStyle w:val="30"/>
          <w:sz w:val="28"/>
          <w:szCs w:val="28"/>
        </w:rPr>
        <w:t>умение планировать свою домашнюю работу,</w:t>
      </w:r>
    </w:p>
    <w:p w:rsidR="00BF3C51" w:rsidRDefault="006C77EE">
      <w:pPr>
        <w:pStyle w:val="9"/>
        <w:numPr>
          <w:ilvl w:val="0"/>
          <w:numId w:val="24"/>
        </w:numPr>
        <w:spacing w:before="0" w:line="360" w:lineRule="auto"/>
        <w:ind w:left="0" w:right="20"/>
        <w:jc w:val="both"/>
      </w:pPr>
      <w:r>
        <w:rPr>
          <w:rStyle w:val="30"/>
          <w:sz w:val="28"/>
          <w:szCs w:val="28"/>
        </w:rPr>
        <w:lastRenderedPageBreak/>
        <w:t xml:space="preserve">осуществление самостоятельного </w:t>
      </w:r>
      <w:proofErr w:type="gramStart"/>
      <w:r>
        <w:rPr>
          <w:rStyle w:val="30"/>
          <w:sz w:val="28"/>
          <w:szCs w:val="28"/>
        </w:rPr>
        <w:t>контроля за</w:t>
      </w:r>
      <w:proofErr w:type="gramEnd"/>
      <w:r>
        <w:rPr>
          <w:rStyle w:val="30"/>
          <w:sz w:val="28"/>
          <w:szCs w:val="28"/>
        </w:rPr>
        <w:t xml:space="preserve"> своей учебной деятельностью,</w:t>
      </w:r>
    </w:p>
    <w:p w:rsidR="00BF3C51" w:rsidRDefault="006C77EE">
      <w:pPr>
        <w:pStyle w:val="9"/>
        <w:numPr>
          <w:ilvl w:val="0"/>
          <w:numId w:val="24"/>
        </w:numPr>
        <w:spacing w:before="0" w:line="360" w:lineRule="auto"/>
        <w:ind w:left="0"/>
        <w:jc w:val="both"/>
      </w:pPr>
      <w:r>
        <w:rPr>
          <w:rStyle w:val="30"/>
          <w:sz w:val="28"/>
          <w:szCs w:val="28"/>
        </w:rPr>
        <w:t>умение давать объективную оценку своему труду,</w:t>
      </w:r>
    </w:p>
    <w:p w:rsidR="00BF3C51" w:rsidRDefault="006C77EE">
      <w:pPr>
        <w:pStyle w:val="9"/>
        <w:numPr>
          <w:ilvl w:val="0"/>
          <w:numId w:val="24"/>
        </w:numPr>
        <w:spacing w:before="0" w:line="360" w:lineRule="auto"/>
        <w:ind w:left="0" w:right="20"/>
        <w:jc w:val="both"/>
      </w:pPr>
      <w:r>
        <w:rPr>
          <w:rStyle w:val="30"/>
          <w:sz w:val="28"/>
          <w:szCs w:val="28"/>
        </w:rPr>
        <w:t>формиров</w:t>
      </w:r>
      <w:r>
        <w:rPr>
          <w:rStyle w:val="30"/>
          <w:sz w:val="28"/>
          <w:szCs w:val="28"/>
        </w:rPr>
        <w:t>ание навыков взаимодействия с преподавателями и обучающимися в образовательном процессе,</w:t>
      </w:r>
    </w:p>
    <w:p w:rsidR="00BF3C51" w:rsidRDefault="006C77EE">
      <w:pPr>
        <w:pStyle w:val="9"/>
        <w:numPr>
          <w:ilvl w:val="0"/>
          <w:numId w:val="24"/>
        </w:numPr>
        <w:spacing w:before="0" w:line="360" w:lineRule="auto"/>
        <w:ind w:left="0" w:right="20"/>
        <w:jc w:val="both"/>
      </w:pPr>
      <w:r>
        <w:rPr>
          <w:rStyle w:val="30"/>
          <w:sz w:val="28"/>
          <w:szCs w:val="28"/>
        </w:rPr>
        <w:t>уважительное отношение к иному мнению и художественно-эстетическим взглядам,</w:t>
      </w:r>
    </w:p>
    <w:p w:rsidR="00BF3C51" w:rsidRDefault="006C77EE">
      <w:pPr>
        <w:pStyle w:val="9"/>
        <w:numPr>
          <w:ilvl w:val="0"/>
          <w:numId w:val="24"/>
        </w:numPr>
        <w:spacing w:before="0" w:line="360" w:lineRule="auto"/>
        <w:ind w:left="0" w:right="400"/>
        <w:jc w:val="left"/>
      </w:pPr>
      <w:r>
        <w:rPr>
          <w:rStyle w:val="30"/>
          <w:sz w:val="28"/>
          <w:szCs w:val="28"/>
        </w:rPr>
        <w:t xml:space="preserve">понимание причин успеха/неуспеха собственной учебной деятельности, определение наиболее </w:t>
      </w:r>
      <w:r>
        <w:rPr>
          <w:rStyle w:val="30"/>
          <w:sz w:val="28"/>
          <w:szCs w:val="28"/>
        </w:rPr>
        <w:t>эффективных способов достижения результата.</w:t>
      </w:r>
    </w:p>
    <w:p w:rsidR="00BF3C51" w:rsidRDefault="00BF3C51">
      <w:pPr>
        <w:pStyle w:val="9"/>
        <w:spacing w:before="0" w:line="360" w:lineRule="auto"/>
        <w:ind w:right="400" w:firstLine="0"/>
        <w:jc w:val="left"/>
      </w:pPr>
    </w:p>
    <w:p w:rsidR="00BF3C51" w:rsidRDefault="006C77EE">
      <w:pPr>
        <w:pStyle w:val="a3"/>
        <w:spacing w:line="360" w:lineRule="auto"/>
      </w:pPr>
      <w:r>
        <w:rPr>
          <w:rStyle w:val="50"/>
          <w:bCs w:val="0"/>
          <w:iCs w:val="0"/>
          <w:sz w:val="28"/>
          <w:szCs w:val="28"/>
        </w:rPr>
        <w:t>6. Обоснование структуры программы учебного предмета.</w:t>
      </w:r>
    </w:p>
    <w:p w:rsidR="00BF3C51" w:rsidRDefault="006C77EE">
      <w:pPr>
        <w:pStyle w:val="9"/>
        <w:spacing w:before="0" w:line="360" w:lineRule="auto"/>
        <w:ind w:right="40" w:firstLine="0"/>
        <w:jc w:val="both"/>
      </w:pPr>
      <w:r>
        <w:rPr>
          <w:rStyle w:val="3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BF3C51" w:rsidRDefault="006C77EE">
      <w:pPr>
        <w:pStyle w:val="9"/>
        <w:spacing w:before="0" w:line="360" w:lineRule="auto"/>
        <w:ind w:firstLine="0"/>
        <w:jc w:val="both"/>
      </w:pPr>
      <w:r>
        <w:rPr>
          <w:rStyle w:val="30"/>
          <w:sz w:val="28"/>
          <w:szCs w:val="28"/>
        </w:rPr>
        <w:t>Программа содержит следующие разделы: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23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>сведения о затра</w:t>
      </w:r>
      <w:r>
        <w:rPr>
          <w:rStyle w:val="30"/>
          <w:sz w:val="28"/>
          <w:szCs w:val="28"/>
        </w:rPr>
        <w:t>тах учебного времени, предусмотренного на освоение</w:t>
      </w:r>
    </w:p>
    <w:p w:rsidR="00BF3C51" w:rsidRDefault="006C77EE">
      <w:pPr>
        <w:pStyle w:val="9"/>
        <w:spacing w:before="0" w:line="360" w:lineRule="auto"/>
        <w:ind w:firstLine="0"/>
        <w:jc w:val="both"/>
      </w:pPr>
      <w:r>
        <w:rPr>
          <w:rStyle w:val="30"/>
          <w:sz w:val="28"/>
          <w:szCs w:val="28"/>
        </w:rPr>
        <w:t>учебного предмета;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14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>распределение учебного материала по годам обучения;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23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>описание дидактических единиц учебного предмета;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14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30"/>
          <w:sz w:val="28"/>
          <w:szCs w:val="28"/>
        </w:rPr>
        <w:t>обучающихся</w:t>
      </w:r>
      <w:proofErr w:type="gramEnd"/>
      <w:r>
        <w:rPr>
          <w:rStyle w:val="30"/>
          <w:sz w:val="28"/>
          <w:szCs w:val="28"/>
        </w:rPr>
        <w:t>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23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>формы и методы контроля, система оценок;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18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>методическое обеспечение учебного процесса.</w:t>
      </w:r>
    </w:p>
    <w:p w:rsidR="00BF3C51" w:rsidRDefault="006C77EE">
      <w:pPr>
        <w:pStyle w:val="9"/>
        <w:spacing w:before="0" w:line="360" w:lineRule="auto"/>
        <w:ind w:right="40" w:firstLine="0"/>
        <w:jc w:val="both"/>
      </w:pPr>
      <w:r>
        <w:rPr>
          <w:rStyle w:val="30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BF3C51" w:rsidRDefault="006C77EE">
      <w:pPr>
        <w:pStyle w:val="a3"/>
        <w:spacing w:line="360" w:lineRule="auto"/>
      </w:pPr>
      <w:r>
        <w:rPr>
          <w:rStyle w:val="50"/>
          <w:bCs w:val="0"/>
          <w:iCs w:val="0"/>
          <w:sz w:val="28"/>
          <w:szCs w:val="28"/>
        </w:rPr>
        <w:t>7. Методы обучения</w:t>
      </w:r>
    </w:p>
    <w:p w:rsidR="00BF3C51" w:rsidRDefault="006C77EE">
      <w:pPr>
        <w:pStyle w:val="9"/>
        <w:spacing w:before="0" w:line="360" w:lineRule="auto"/>
        <w:ind w:right="40" w:firstLine="0"/>
        <w:jc w:val="both"/>
      </w:pPr>
      <w:r>
        <w:rPr>
          <w:rStyle w:val="30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>
        <w:rPr>
          <w:rStyle w:val="30"/>
          <w:sz w:val="28"/>
          <w:szCs w:val="28"/>
        </w:rPr>
        <w:t>методы обучения:</w:t>
      </w:r>
    </w:p>
    <w:p w:rsidR="00BF3C51" w:rsidRDefault="006C77EE">
      <w:pPr>
        <w:pStyle w:val="9"/>
        <w:numPr>
          <w:ilvl w:val="0"/>
          <w:numId w:val="2"/>
        </w:numPr>
        <w:tabs>
          <w:tab w:val="left" w:pos="903"/>
        </w:tabs>
        <w:spacing w:before="0" w:line="360" w:lineRule="auto"/>
        <w:ind w:left="0" w:firstLine="0"/>
        <w:jc w:val="both"/>
      </w:pPr>
      <w:r>
        <w:rPr>
          <w:rStyle w:val="30"/>
          <w:sz w:val="28"/>
          <w:szCs w:val="28"/>
        </w:rPr>
        <w:t>словесный (рассказ, беседа, объяснение);</w:t>
      </w:r>
    </w:p>
    <w:p w:rsidR="00BF3C51" w:rsidRDefault="006C77EE">
      <w:pPr>
        <w:pStyle w:val="9"/>
        <w:numPr>
          <w:ilvl w:val="0"/>
          <w:numId w:val="2"/>
        </w:numPr>
        <w:tabs>
          <w:tab w:val="left" w:pos="898"/>
        </w:tabs>
        <w:spacing w:before="0" w:line="360" w:lineRule="auto"/>
        <w:ind w:left="0" w:firstLine="0"/>
        <w:jc w:val="both"/>
      </w:pPr>
      <w:proofErr w:type="gramStart"/>
      <w:r>
        <w:rPr>
          <w:rStyle w:val="30"/>
          <w:sz w:val="28"/>
          <w:szCs w:val="28"/>
        </w:rPr>
        <w:t>наглядный</w:t>
      </w:r>
      <w:proofErr w:type="gramEnd"/>
      <w:r>
        <w:rPr>
          <w:rStyle w:val="30"/>
          <w:sz w:val="28"/>
          <w:szCs w:val="28"/>
        </w:rPr>
        <w:t xml:space="preserve"> (наблюдение, демонстрация);</w:t>
      </w:r>
    </w:p>
    <w:p w:rsidR="00BF3C51" w:rsidRDefault="006C77EE">
      <w:pPr>
        <w:pStyle w:val="9"/>
        <w:numPr>
          <w:ilvl w:val="0"/>
          <w:numId w:val="2"/>
        </w:numPr>
        <w:tabs>
          <w:tab w:val="left" w:pos="898"/>
        </w:tabs>
        <w:spacing w:before="0" w:line="360" w:lineRule="auto"/>
        <w:ind w:left="0" w:firstLine="0"/>
        <w:jc w:val="both"/>
      </w:pPr>
      <w:proofErr w:type="gramStart"/>
      <w:r>
        <w:rPr>
          <w:rStyle w:val="30"/>
          <w:sz w:val="28"/>
          <w:szCs w:val="28"/>
        </w:rPr>
        <w:t>практический</w:t>
      </w:r>
      <w:proofErr w:type="gramEnd"/>
      <w:r>
        <w:rPr>
          <w:rStyle w:val="30"/>
          <w:sz w:val="28"/>
          <w:szCs w:val="28"/>
        </w:rPr>
        <w:t xml:space="preserve"> (упражнения воспроизводящие и творческие).</w:t>
      </w:r>
    </w:p>
    <w:p w:rsidR="00BF3C51" w:rsidRDefault="006C77EE">
      <w:pPr>
        <w:pStyle w:val="a3"/>
        <w:tabs>
          <w:tab w:val="left" w:pos="1086"/>
        </w:tabs>
        <w:spacing w:line="360" w:lineRule="auto"/>
        <w:ind w:right="40"/>
        <w:jc w:val="both"/>
      </w:pPr>
      <w:r>
        <w:rPr>
          <w:rStyle w:val="50"/>
          <w:bCs w:val="0"/>
          <w:iCs w:val="0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BF3C51" w:rsidRDefault="006C77EE">
      <w:pPr>
        <w:pStyle w:val="9"/>
        <w:spacing w:before="0" w:line="360" w:lineRule="auto"/>
        <w:ind w:right="40" w:firstLine="0"/>
        <w:jc w:val="both"/>
      </w:pPr>
      <w:r>
        <w:rPr>
          <w:rStyle w:val="30"/>
          <w:sz w:val="28"/>
          <w:szCs w:val="28"/>
        </w:rPr>
        <w:lastRenderedPageBreak/>
        <w:t>Материально- техническая база о</w:t>
      </w:r>
      <w:r>
        <w:rPr>
          <w:rStyle w:val="30"/>
          <w:sz w:val="28"/>
          <w:szCs w:val="28"/>
        </w:rPr>
        <w:t>бразовательного учреждения должна соответствовать санитарным и противопожарным нормам, нормам охраны труда.</w:t>
      </w:r>
    </w:p>
    <w:p w:rsidR="00BF3C51" w:rsidRDefault="006C77EE">
      <w:pPr>
        <w:pStyle w:val="9"/>
        <w:spacing w:before="0" w:line="360" w:lineRule="auto"/>
        <w:ind w:firstLine="0"/>
        <w:jc w:val="both"/>
      </w:pPr>
      <w:r>
        <w:rPr>
          <w:rStyle w:val="30"/>
          <w:b/>
          <w:sz w:val="28"/>
          <w:szCs w:val="28"/>
        </w:rPr>
        <w:t>Средства обучения:</w:t>
      </w:r>
    </w:p>
    <w:p w:rsidR="00BF3C51" w:rsidRDefault="006C77EE">
      <w:pPr>
        <w:pStyle w:val="9"/>
        <w:spacing w:before="0" w:line="360" w:lineRule="auto"/>
        <w:ind w:right="40" w:firstLine="0"/>
        <w:jc w:val="both"/>
      </w:pPr>
      <w:r>
        <w:rPr>
          <w:rStyle w:val="30"/>
          <w:sz w:val="28"/>
          <w:szCs w:val="28"/>
        </w:rPr>
        <w:t xml:space="preserve">фортепиано, интерактивная доска, музыкальный центр, </w:t>
      </w:r>
      <w:r>
        <w:rPr>
          <w:rStyle w:val="30"/>
          <w:sz w:val="28"/>
          <w:szCs w:val="28"/>
          <w:lang w:val="en-US"/>
        </w:rPr>
        <w:t>DVD</w:t>
      </w:r>
      <w:r>
        <w:rPr>
          <w:rStyle w:val="30"/>
          <w:sz w:val="28"/>
          <w:szCs w:val="28"/>
        </w:rPr>
        <w:t xml:space="preserve"> проигрыватель, компьютер.</w:t>
      </w:r>
    </w:p>
    <w:p w:rsidR="00BF3C51" w:rsidRDefault="006C77EE">
      <w:pPr>
        <w:pStyle w:val="9"/>
        <w:spacing w:before="0" w:line="360" w:lineRule="auto"/>
        <w:ind w:firstLine="0"/>
        <w:jc w:val="both"/>
      </w:pPr>
      <w:r>
        <w:rPr>
          <w:rStyle w:val="30"/>
          <w:b/>
          <w:sz w:val="28"/>
          <w:szCs w:val="28"/>
        </w:rPr>
        <w:t>Наглядные пособия:</w:t>
      </w:r>
    </w:p>
    <w:p w:rsidR="00BF3C51" w:rsidRDefault="006C77EE">
      <w:pPr>
        <w:pStyle w:val="9"/>
        <w:spacing w:before="0" w:line="360" w:lineRule="auto"/>
        <w:ind w:firstLine="0"/>
        <w:jc w:val="both"/>
      </w:pPr>
      <w:r>
        <w:rPr>
          <w:rStyle w:val="30"/>
          <w:sz w:val="28"/>
          <w:szCs w:val="28"/>
        </w:rPr>
        <w:t>таблицы, схемы, иллюстрации,</w:t>
      </w:r>
      <w:r>
        <w:rPr>
          <w:rStyle w:val="30"/>
          <w:sz w:val="28"/>
          <w:szCs w:val="28"/>
        </w:rPr>
        <w:t xml:space="preserve"> клавиатуры.</w:t>
      </w:r>
    </w:p>
    <w:p w:rsidR="00BF3C51" w:rsidRDefault="00BF3C51">
      <w:pPr>
        <w:pStyle w:val="9"/>
        <w:spacing w:before="0" w:line="360" w:lineRule="auto"/>
        <w:ind w:firstLine="0"/>
        <w:jc w:val="both"/>
      </w:pPr>
    </w:p>
    <w:p w:rsidR="00BF3C51" w:rsidRDefault="006C77EE">
      <w:pPr>
        <w:pStyle w:val="9"/>
        <w:numPr>
          <w:ilvl w:val="0"/>
          <w:numId w:val="3"/>
        </w:numPr>
        <w:tabs>
          <w:tab w:val="left" w:pos="755"/>
        </w:tabs>
        <w:spacing w:before="0" w:line="480" w:lineRule="exact"/>
        <w:ind w:left="20"/>
      </w:pPr>
      <w:r>
        <w:rPr>
          <w:rStyle w:val="30"/>
          <w:b/>
          <w:sz w:val="28"/>
          <w:szCs w:val="28"/>
        </w:rPr>
        <w:t>Содержание учебного предмета</w:t>
      </w:r>
    </w:p>
    <w:p w:rsidR="00BF3C51" w:rsidRDefault="006C77EE">
      <w:pPr>
        <w:pStyle w:val="9"/>
        <w:spacing w:before="0" w:after="6" w:line="270" w:lineRule="exact"/>
        <w:ind w:left="80" w:firstLine="0"/>
      </w:pPr>
      <w:r>
        <w:rPr>
          <w:rStyle w:val="30"/>
          <w:b/>
          <w:sz w:val="28"/>
          <w:szCs w:val="28"/>
        </w:rPr>
        <w:t>Учебный план</w:t>
      </w: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6C77EE">
      <w:pPr>
        <w:pStyle w:val="a3"/>
        <w:spacing w:line="270" w:lineRule="exact"/>
        <w:jc w:val="right"/>
      </w:pPr>
      <w:r>
        <w:rPr>
          <w:rStyle w:val="a8"/>
          <w:bCs w:val="0"/>
          <w:iCs w:val="0"/>
          <w:u w:val="none"/>
        </w:rPr>
        <w:t>Таблица 2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6095"/>
        <w:gridCol w:w="1567"/>
      </w:tblGrid>
      <w:tr w:rsidR="00BF3C51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2" w:name="__UnoMark__7026_2065212073"/>
            <w:bookmarkStart w:id="3" w:name="__UnoMark__7025_2065212073"/>
            <w:bookmarkEnd w:id="2"/>
            <w:bookmarkEnd w:id="3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4" w:name="__UnoMark__7027_2065212073"/>
            <w:bookmarkStart w:id="5" w:name="__UnoMark__7028_2065212073"/>
            <w:bookmarkEnd w:id="4"/>
            <w:bookmarkEnd w:id="5"/>
            <w:r>
              <w:rPr>
                <w:rStyle w:val="30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6" w:name="__UnoMark__7029_2065212073"/>
            <w:bookmarkEnd w:id="6"/>
            <w:r>
              <w:rPr>
                <w:rStyle w:val="30"/>
                <w:b/>
                <w:sz w:val="28"/>
                <w:szCs w:val="28"/>
              </w:rPr>
              <w:t xml:space="preserve">Кол - </w:t>
            </w:r>
            <w:proofErr w:type="gramStart"/>
            <w:r>
              <w:rPr>
                <w:rStyle w:val="30"/>
                <w:b/>
                <w:sz w:val="28"/>
                <w:szCs w:val="28"/>
              </w:rPr>
              <w:t>во</w:t>
            </w:r>
            <w:proofErr w:type="gramEnd"/>
          </w:p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7" w:name="__UnoMark__7030_2065212073"/>
            <w:bookmarkEnd w:id="7"/>
            <w:r>
              <w:rPr>
                <w:rStyle w:val="30"/>
                <w:b/>
                <w:sz w:val="28"/>
                <w:szCs w:val="28"/>
              </w:rPr>
              <w:t>часов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8" w:name="__UnoMark__7031_2065212073"/>
            <w:bookmarkStart w:id="9" w:name="__UnoMark__7032_2065212073"/>
            <w:bookmarkEnd w:id="8"/>
            <w:bookmarkEnd w:id="9"/>
            <w:r>
              <w:rPr>
                <w:rStyle w:val="30"/>
                <w:sz w:val="28"/>
                <w:szCs w:val="28"/>
              </w:rPr>
              <w:t>Введение</w:t>
            </w:r>
          </w:p>
        </w:tc>
        <w:tc>
          <w:tcPr>
            <w:tcW w:w="609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10" w:name="__UnoMark__7034_2065212073"/>
            <w:bookmarkStart w:id="11" w:name="__UnoMark__7033_2065212073"/>
            <w:bookmarkEnd w:id="10"/>
            <w:bookmarkEnd w:id="11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12" w:name="__UnoMark__7035_2065212073"/>
            <w:bookmarkStart w:id="13" w:name="__UnoMark__7036_2065212073"/>
            <w:bookmarkEnd w:id="12"/>
            <w:bookmarkEnd w:id="13"/>
            <w:r>
              <w:rPr>
                <w:rStyle w:val="30"/>
                <w:sz w:val="28"/>
                <w:szCs w:val="28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14" w:name="__UnoMark__7037_2065212073"/>
            <w:bookmarkStart w:id="15" w:name="__UnoMark__7038_2065212073"/>
            <w:bookmarkEnd w:id="14"/>
            <w:bookmarkEnd w:id="15"/>
            <w:r>
              <w:rPr>
                <w:rStyle w:val="30"/>
                <w:sz w:val="28"/>
                <w:szCs w:val="28"/>
              </w:rPr>
              <w:t>Раздел 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16" w:name="__UnoMark__7039_2065212073"/>
            <w:bookmarkStart w:id="17" w:name="__UnoMark__7040_2065212073"/>
            <w:bookmarkEnd w:id="16"/>
            <w:bookmarkEnd w:id="17"/>
            <w:r>
              <w:rPr>
                <w:rStyle w:val="30"/>
                <w:sz w:val="28"/>
                <w:szCs w:val="28"/>
              </w:rPr>
              <w:t>Музыкальный звук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18" w:name="__UnoMark__7041_2065212073"/>
            <w:bookmarkStart w:id="19" w:name="__UnoMark__7042_2065212073"/>
            <w:bookmarkEnd w:id="18"/>
            <w:bookmarkEnd w:id="19"/>
            <w:r>
              <w:rPr>
                <w:rStyle w:val="30"/>
                <w:sz w:val="28"/>
                <w:szCs w:val="28"/>
              </w:rPr>
              <w:t>2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20" w:name="__UnoMark__7043_2065212073"/>
            <w:bookmarkStart w:id="21" w:name="__UnoMark__7044_2065212073"/>
            <w:bookmarkEnd w:id="20"/>
            <w:bookmarkEnd w:id="21"/>
            <w:r>
              <w:rPr>
                <w:rStyle w:val="30"/>
                <w:sz w:val="28"/>
                <w:szCs w:val="28"/>
              </w:rPr>
              <w:t>Раздел 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22" w:name="__UnoMark__7045_2065212073"/>
            <w:bookmarkStart w:id="23" w:name="__UnoMark__7046_2065212073"/>
            <w:bookmarkEnd w:id="22"/>
            <w:bookmarkEnd w:id="23"/>
            <w:r>
              <w:rPr>
                <w:rStyle w:val="30"/>
                <w:sz w:val="28"/>
                <w:szCs w:val="28"/>
              </w:rPr>
              <w:t>Ритм. Метр. Размер. Темп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24" w:name="__UnoMark__7047_2065212073"/>
            <w:bookmarkStart w:id="25" w:name="__UnoMark__7048_2065212073"/>
            <w:bookmarkEnd w:id="24"/>
            <w:bookmarkEnd w:id="25"/>
            <w:r>
              <w:rPr>
                <w:rStyle w:val="30"/>
                <w:sz w:val="28"/>
                <w:szCs w:val="28"/>
              </w:rPr>
              <w:t>4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26" w:name="__UnoMark__7049_2065212073"/>
            <w:bookmarkStart w:id="27" w:name="__UnoMark__7050_2065212073"/>
            <w:bookmarkEnd w:id="26"/>
            <w:bookmarkEnd w:id="27"/>
            <w:r>
              <w:rPr>
                <w:rStyle w:val="30"/>
                <w:sz w:val="28"/>
                <w:szCs w:val="28"/>
              </w:rPr>
              <w:t>Раздел 3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28" w:name="__UnoMark__7051_2065212073"/>
            <w:bookmarkStart w:id="29" w:name="__UnoMark__7052_2065212073"/>
            <w:bookmarkEnd w:id="28"/>
            <w:bookmarkEnd w:id="29"/>
            <w:r>
              <w:rPr>
                <w:rStyle w:val="30"/>
                <w:sz w:val="28"/>
                <w:szCs w:val="28"/>
              </w:rPr>
              <w:t>Лад. Тональность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30" w:name="__UnoMark__7053_2065212073"/>
            <w:bookmarkStart w:id="31" w:name="__UnoMark__7054_2065212073"/>
            <w:bookmarkEnd w:id="30"/>
            <w:bookmarkEnd w:id="31"/>
            <w:r>
              <w:rPr>
                <w:rStyle w:val="30"/>
                <w:sz w:val="28"/>
                <w:szCs w:val="28"/>
              </w:rPr>
              <w:t>3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32" w:name="__UnoMark__7055_2065212073"/>
            <w:bookmarkStart w:id="33" w:name="__UnoMark__7056_2065212073"/>
            <w:bookmarkEnd w:id="32"/>
            <w:bookmarkEnd w:id="33"/>
            <w:r>
              <w:rPr>
                <w:rStyle w:val="30"/>
                <w:sz w:val="28"/>
                <w:szCs w:val="28"/>
              </w:rPr>
              <w:t>Раздел 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34" w:name="__UnoMark__7057_2065212073"/>
            <w:bookmarkStart w:id="35" w:name="__UnoMark__7058_2065212073"/>
            <w:bookmarkEnd w:id="34"/>
            <w:bookmarkEnd w:id="35"/>
            <w:r>
              <w:rPr>
                <w:rStyle w:val="30"/>
                <w:sz w:val="28"/>
                <w:szCs w:val="28"/>
              </w:rPr>
              <w:t xml:space="preserve">Диатоника. Диатонические ладовые </w:t>
            </w:r>
            <w:r>
              <w:rPr>
                <w:rStyle w:val="30"/>
                <w:sz w:val="28"/>
                <w:szCs w:val="28"/>
              </w:rPr>
              <w:t>структуры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36" w:name="__UnoMark__7059_2065212073"/>
            <w:bookmarkStart w:id="37" w:name="__UnoMark__7060_2065212073"/>
            <w:bookmarkEnd w:id="36"/>
            <w:bookmarkEnd w:id="37"/>
            <w:r>
              <w:rPr>
                <w:rStyle w:val="30"/>
                <w:sz w:val="28"/>
                <w:szCs w:val="28"/>
              </w:rPr>
              <w:t>2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38" w:name="__UnoMark__7061_2065212073"/>
            <w:bookmarkStart w:id="39" w:name="__UnoMark__7062_2065212073"/>
            <w:bookmarkEnd w:id="38"/>
            <w:bookmarkEnd w:id="39"/>
            <w:r>
              <w:rPr>
                <w:rStyle w:val="30"/>
                <w:sz w:val="28"/>
                <w:szCs w:val="28"/>
              </w:rPr>
              <w:t>Раздел 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40" w:name="__UnoMark__7063_2065212073"/>
            <w:bookmarkStart w:id="41" w:name="__UnoMark__7064_2065212073"/>
            <w:bookmarkEnd w:id="40"/>
            <w:bookmarkEnd w:id="41"/>
            <w:r>
              <w:rPr>
                <w:rStyle w:val="30"/>
                <w:sz w:val="28"/>
                <w:szCs w:val="28"/>
              </w:rPr>
              <w:t>Интервал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42" w:name="__UnoMark__7065_2065212073"/>
            <w:bookmarkStart w:id="43" w:name="__UnoMark__7066_2065212073"/>
            <w:bookmarkEnd w:id="42"/>
            <w:bookmarkEnd w:id="43"/>
            <w:r>
              <w:rPr>
                <w:rStyle w:val="30"/>
                <w:sz w:val="28"/>
                <w:szCs w:val="28"/>
              </w:rPr>
              <w:t>4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44" w:name="__UnoMark__7067_2065212073"/>
            <w:bookmarkStart w:id="45" w:name="__UnoMark__7068_2065212073"/>
            <w:bookmarkEnd w:id="44"/>
            <w:bookmarkEnd w:id="45"/>
            <w:r>
              <w:rPr>
                <w:rStyle w:val="30"/>
                <w:sz w:val="28"/>
                <w:szCs w:val="28"/>
              </w:rPr>
              <w:t>Раздел 6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46" w:name="__UnoMark__7069_2065212073"/>
            <w:bookmarkStart w:id="47" w:name="__UnoMark__7070_2065212073"/>
            <w:bookmarkEnd w:id="46"/>
            <w:bookmarkEnd w:id="47"/>
            <w:r>
              <w:rPr>
                <w:rStyle w:val="30"/>
                <w:sz w:val="28"/>
                <w:szCs w:val="28"/>
              </w:rPr>
              <w:t>Аккорд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48" w:name="__UnoMark__7071_2065212073"/>
            <w:bookmarkStart w:id="49" w:name="__UnoMark__7072_2065212073"/>
            <w:bookmarkEnd w:id="48"/>
            <w:bookmarkEnd w:id="49"/>
            <w:r>
              <w:rPr>
                <w:rStyle w:val="30"/>
                <w:sz w:val="28"/>
                <w:szCs w:val="28"/>
              </w:rPr>
              <w:t>6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50" w:name="__UnoMark__7073_2065212073"/>
            <w:bookmarkStart w:id="51" w:name="__UnoMark__7074_2065212073"/>
            <w:bookmarkEnd w:id="50"/>
            <w:bookmarkEnd w:id="51"/>
            <w:r>
              <w:rPr>
                <w:rStyle w:val="30"/>
                <w:sz w:val="28"/>
                <w:szCs w:val="28"/>
              </w:rPr>
              <w:t>Раздел 7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52" w:name="__UnoMark__7075_2065212073"/>
            <w:bookmarkStart w:id="53" w:name="__UnoMark__7076_2065212073"/>
            <w:bookmarkEnd w:id="52"/>
            <w:bookmarkEnd w:id="53"/>
            <w:r>
              <w:rPr>
                <w:rStyle w:val="30"/>
                <w:sz w:val="28"/>
                <w:szCs w:val="28"/>
              </w:rPr>
              <w:t>Хроматизм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54" w:name="__UnoMark__7077_2065212073"/>
            <w:bookmarkStart w:id="55" w:name="__UnoMark__7078_2065212073"/>
            <w:bookmarkEnd w:id="54"/>
            <w:bookmarkEnd w:id="55"/>
            <w:r>
              <w:rPr>
                <w:rStyle w:val="30"/>
                <w:sz w:val="28"/>
                <w:szCs w:val="28"/>
              </w:rPr>
              <w:t>5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56" w:name="__UnoMark__7079_2065212073"/>
            <w:bookmarkStart w:id="57" w:name="__UnoMark__7080_2065212073"/>
            <w:bookmarkEnd w:id="56"/>
            <w:bookmarkEnd w:id="57"/>
            <w:r>
              <w:rPr>
                <w:rStyle w:val="30"/>
                <w:sz w:val="28"/>
                <w:szCs w:val="28"/>
              </w:rPr>
              <w:t>Раздел 8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58" w:name="__UnoMark__7081_2065212073"/>
            <w:bookmarkStart w:id="59" w:name="__UnoMark__7082_2065212073"/>
            <w:bookmarkEnd w:id="58"/>
            <w:bookmarkEnd w:id="59"/>
            <w:r>
              <w:rPr>
                <w:rStyle w:val="30"/>
                <w:sz w:val="28"/>
                <w:szCs w:val="28"/>
              </w:rPr>
              <w:t>Музыкальный синтаксис. Мелодия. Фактура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60" w:name="__UnoMark__7083_2065212073"/>
            <w:bookmarkStart w:id="61" w:name="__UnoMark__7084_2065212073"/>
            <w:bookmarkEnd w:id="60"/>
            <w:bookmarkEnd w:id="61"/>
            <w:r>
              <w:rPr>
                <w:rStyle w:val="30"/>
                <w:sz w:val="28"/>
                <w:szCs w:val="28"/>
              </w:rPr>
              <w:t>4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62" w:name="__UnoMark__7085_2065212073"/>
            <w:bookmarkStart w:id="63" w:name="__UnoMark__7086_2065212073"/>
            <w:bookmarkEnd w:id="62"/>
            <w:bookmarkEnd w:id="63"/>
            <w:r>
              <w:rPr>
                <w:rStyle w:val="30"/>
                <w:sz w:val="28"/>
                <w:szCs w:val="28"/>
              </w:rPr>
              <w:t>Раздел 9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64" w:name="__UnoMark__7087_2065212073"/>
            <w:bookmarkStart w:id="65" w:name="__UnoMark__7088_2065212073"/>
            <w:bookmarkEnd w:id="64"/>
            <w:bookmarkEnd w:id="65"/>
            <w:r>
              <w:rPr>
                <w:rStyle w:val="30"/>
                <w:sz w:val="28"/>
                <w:szCs w:val="28"/>
              </w:rPr>
              <w:t>Транспозиция. Секвенция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66" w:name="__UnoMark__7089_2065212073"/>
            <w:bookmarkStart w:id="67" w:name="__UnoMark__7090_2065212073"/>
            <w:bookmarkEnd w:id="66"/>
            <w:bookmarkEnd w:id="67"/>
            <w:r>
              <w:rPr>
                <w:rStyle w:val="30"/>
                <w:sz w:val="28"/>
                <w:szCs w:val="28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68" w:name="__UnoMark__7091_2065212073"/>
            <w:bookmarkStart w:id="69" w:name="__UnoMark__7092_2065212073"/>
            <w:bookmarkEnd w:id="68"/>
            <w:bookmarkEnd w:id="69"/>
            <w:r>
              <w:rPr>
                <w:rStyle w:val="30"/>
                <w:sz w:val="28"/>
                <w:szCs w:val="28"/>
              </w:rPr>
              <w:t>Зачет</w:t>
            </w:r>
          </w:p>
        </w:tc>
        <w:tc>
          <w:tcPr>
            <w:tcW w:w="60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70" w:name="__UnoMark__7094_2065212073"/>
            <w:bookmarkStart w:id="71" w:name="__UnoMark__7093_2065212073"/>
            <w:bookmarkEnd w:id="70"/>
            <w:bookmarkEnd w:id="71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062" w:h="23" w:hRule="exact" w:hSpace="-1" w:wrap="none" w:hAnchor="margin" w:x="-1" w:y="1"/>
              <w:shd w:val="clear" w:color="auto" w:fill="FFFFFF"/>
            </w:pPr>
            <w:bookmarkStart w:id="72" w:name="__UnoMark__7095_2065212073"/>
            <w:bookmarkStart w:id="73" w:name="__UnoMark__7096_2065212073"/>
            <w:bookmarkEnd w:id="72"/>
            <w:bookmarkEnd w:id="73"/>
            <w:r>
              <w:rPr>
                <w:rStyle w:val="30"/>
                <w:sz w:val="28"/>
                <w:szCs w:val="28"/>
              </w:rPr>
              <w:t>1</w:t>
            </w:r>
          </w:p>
        </w:tc>
      </w:tr>
    </w:tbl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BF3C51">
      <w:pPr>
        <w:pStyle w:val="9"/>
        <w:spacing w:before="336" w:line="270" w:lineRule="exact"/>
        <w:ind w:firstLine="0"/>
        <w:jc w:val="left"/>
      </w:pPr>
    </w:p>
    <w:p w:rsidR="00BF3C51" w:rsidRDefault="006C77EE">
      <w:pPr>
        <w:pStyle w:val="9"/>
        <w:spacing w:before="336" w:line="270" w:lineRule="exact"/>
        <w:ind w:firstLine="0"/>
      </w:pPr>
      <w:r>
        <w:rPr>
          <w:rStyle w:val="30"/>
          <w:b/>
        </w:rPr>
        <w:t>Учебно-тематический план</w:t>
      </w:r>
    </w:p>
    <w:p w:rsidR="00BF3C51" w:rsidRDefault="00BF3C51">
      <w:pPr>
        <w:pStyle w:val="a3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5281"/>
        <w:gridCol w:w="1702"/>
        <w:gridCol w:w="851"/>
        <w:gridCol w:w="708"/>
        <w:gridCol w:w="805"/>
      </w:tblGrid>
      <w:tr w:rsidR="00BF3C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74" w:name="__UnoMark__7408_2065212073"/>
            <w:bookmarkStart w:id="75" w:name="__UnoMark__7407_2065212073"/>
            <w:bookmarkEnd w:id="74"/>
            <w:bookmarkEnd w:id="75"/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76" w:name="__UnoMark__7410_2065212073"/>
            <w:bookmarkStart w:id="77" w:name="__UnoMark__7409_2065212073"/>
            <w:bookmarkEnd w:id="76"/>
            <w:bookmarkEnd w:id="77"/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78" w:name="__UnoMark__7411_2065212073"/>
            <w:bookmarkStart w:id="79" w:name="__UnoMark__7412_2065212073"/>
            <w:bookmarkEnd w:id="78"/>
            <w:bookmarkEnd w:id="79"/>
            <w:r>
              <w:rPr>
                <w:rStyle w:val="30"/>
                <w:b/>
              </w:rPr>
              <w:t>Вид учебного занятия</w:t>
            </w:r>
          </w:p>
        </w:tc>
        <w:tc>
          <w:tcPr>
            <w:tcW w:w="236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80" w:name="__UnoMark__7413_2065212073"/>
            <w:bookmarkStart w:id="81" w:name="__UnoMark__7414_2065212073"/>
            <w:bookmarkEnd w:id="80"/>
            <w:bookmarkEnd w:id="81"/>
            <w:r>
              <w:rPr>
                <w:rStyle w:val="30"/>
                <w:b/>
              </w:rPr>
              <w:t>Общий объем времени (в</w:t>
            </w:r>
            <w:r>
              <w:rPr>
                <w:rStyle w:val="30"/>
                <w:b/>
              </w:rPr>
              <w:t xml:space="preserve"> часах)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82" w:name="__UnoMark__7415_2065212073"/>
            <w:bookmarkStart w:id="83" w:name="__UnoMark__7416_2065212073"/>
            <w:bookmarkEnd w:id="82"/>
            <w:bookmarkEnd w:id="83"/>
            <w:r>
              <w:rPr>
                <w:rStyle w:val="30"/>
                <w:b/>
              </w:rPr>
              <w:t>№</w:t>
            </w:r>
          </w:p>
        </w:tc>
        <w:tc>
          <w:tcPr>
            <w:tcW w:w="527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84" w:name="__UnoMark__7417_2065212073"/>
            <w:bookmarkStart w:id="85" w:name="__UnoMark__7418_2065212073"/>
            <w:bookmarkEnd w:id="84"/>
            <w:bookmarkEnd w:id="85"/>
            <w:r>
              <w:rPr>
                <w:rStyle w:val="30"/>
                <w:b/>
              </w:rPr>
              <w:t>Наименование раздела, темы</w:t>
            </w:r>
          </w:p>
        </w:tc>
        <w:tc>
          <w:tcPr>
            <w:tcW w:w="1700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86" w:name="__UnoMark__7420_2065212073"/>
            <w:bookmarkStart w:id="87" w:name="__UnoMark__7419_2065212073"/>
            <w:bookmarkEnd w:id="86"/>
            <w:bookmarkEnd w:id="87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88" w:name="__UnoMark__7421_2065212073"/>
            <w:bookmarkStart w:id="89" w:name="__UnoMark__7422_2065212073"/>
            <w:bookmarkEnd w:id="88"/>
            <w:bookmarkEnd w:id="89"/>
            <w:r>
              <w:rPr>
                <w:rStyle w:val="30"/>
                <w:b/>
                <w:sz w:val="26"/>
                <w:szCs w:val="26"/>
                <w:eastAsianLayout w:id="-1841443072" w:vert="1"/>
              </w:rPr>
              <w:t>Максимальная учебная нагрузка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90" w:name="__UnoMark__7423_2065212073"/>
            <w:bookmarkStart w:id="91" w:name="__UnoMark__7424_2065212073"/>
            <w:bookmarkEnd w:id="90"/>
            <w:bookmarkEnd w:id="91"/>
            <w:r>
              <w:rPr>
                <w:rStyle w:val="30"/>
                <w:b/>
                <w:sz w:val="26"/>
                <w:szCs w:val="26"/>
                <w:eastAsianLayout w:id="-1841443071" w:vert="1"/>
              </w:rPr>
              <w:t>Аудиторные занятия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92" w:name="__UnoMark__7425_2065212073"/>
            <w:bookmarkEnd w:id="92"/>
            <w:r>
              <w:rPr>
                <w:rStyle w:val="30"/>
                <w:b/>
                <w:sz w:val="26"/>
                <w:szCs w:val="26"/>
                <w:eastAsianLayout w:id="-1841443070" w:vert="1"/>
              </w:rPr>
              <w:t>Самостоятельная</w:t>
            </w:r>
          </w:p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93" w:name="__UnoMark__7426_2065212073"/>
            <w:bookmarkEnd w:id="93"/>
            <w:r>
              <w:rPr>
                <w:rStyle w:val="30"/>
                <w:b/>
                <w:sz w:val="26"/>
                <w:szCs w:val="26"/>
                <w:eastAsianLayout w:id="-1841443069" w:vert="1"/>
              </w:rPr>
              <w:t>работа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94" w:name="__UnoMark__7428_2065212073"/>
            <w:bookmarkStart w:id="95" w:name="__UnoMark__7427_2065212073"/>
            <w:bookmarkEnd w:id="94"/>
            <w:bookmarkEnd w:id="95"/>
          </w:p>
        </w:tc>
        <w:tc>
          <w:tcPr>
            <w:tcW w:w="527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96" w:name="__UnoMark__7430_2065212073"/>
            <w:bookmarkStart w:id="97" w:name="__UnoMark__7429_2065212073"/>
            <w:bookmarkEnd w:id="96"/>
            <w:bookmarkEnd w:id="97"/>
          </w:p>
        </w:tc>
        <w:tc>
          <w:tcPr>
            <w:tcW w:w="17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98" w:name="__UnoMark__7432_2065212073"/>
            <w:bookmarkStart w:id="99" w:name="__UnoMark__7431_2065212073"/>
            <w:bookmarkEnd w:id="98"/>
            <w:bookmarkEnd w:id="99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00" w:name="__UnoMark__7433_2065212073"/>
            <w:bookmarkStart w:id="101" w:name="__UnoMark__7434_2065212073"/>
            <w:bookmarkEnd w:id="100"/>
            <w:bookmarkEnd w:id="101"/>
            <w:r>
              <w:rPr>
                <w:rStyle w:val="30"/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02" w:name="__UnoMark__7435_2065212073"/>
            <w:bookmarkStart w:id="103" w:name="__UnoMark__7436_2065212073"/>
            <w:bookmarkEnd w:id="102"/>
            <w:bookmarkEnd w:id="103"/>
            <w:r>
              <w:rPr>
                <w:rStyle w:val="30"/>
                <w:b/>
              </w:rPr>
              <w:t>33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04" w:name="__UnoMark__7437_2065212073"/>
            <w:bookmarkStart w:id="105" w:name="__UnoMark__7438_2065212073"/>
            <w:bookmarkEnd w:id="104"/>
            <w:bookmarkEnd w:id="105"/>
            <w:r>
              <w:rPr>
                <w:rStyle w:val="30"/>
                <w:b/>
              </w:rPr>
              <w:t>33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06" w:name="__UnoMark__7440_2065212073"/>
            <w:bookmarkStart w:id="107" w:name="__UnoMark__7439_2065212073"/>
            <w:bookmarkEnd w:id="106"/>
            <w:bookmarkEnd w:id="107"/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08" w:name="__UnoMark__7441_2065212073"/>
            <w:bookmarkStart w:id="109" w:name="__UnoMark__7442_2065212073"/>
            <w:bookmarkEnd w:id="108"/>
            <w:bookmarkEnd w:id="109"/>
            <w:r>
              <w:rPr>
                <w:rStyle w:val="30"/>
              </w:rPr>
              <w:t>Введение. Музыка как вид искусства.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10" w:name="__UnoMark__7443_2065212073"/>
            <w:bookmarkStart w:id="111" w:name="__UnoMark__7444_2065212073"/>
            <w:bookmarkEnd w:id="110"/>
            <w:bookmarkEnd w:id="111"/>
            <w:r>
              <w:rPr>
                <w:rStyle w:val="30"/>
              </w:rPr>
              <w:t>лекция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12" w:name="__UnoMark__7445_2065212073"/>
            <w:bookmarkStart w:id="113" w:name="__UnoMark__7446_2065212073"/>
            <w:bookmarkEnd w:id="112"/>
            <w:bookmarkEnd w:id="113"/>
            <w:r>
              <w:rPr>
                <w:rStyle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14" w:name="__UnoMark__7447_2065212073"/>
            <w:bookmarkStart w:id="115" w:name="__UnoMark__7448_2065212073"/>
            <w:bookmarkEnd w:id="114"/>
            <w:bookmarkEnd w:id="115"/>
            <w:r>
              <w:rPr>
                <w:rStyle w:val="30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16" w:name="__UnoMark__7449_2065212073"/>
            <w:bookmarkStart w:id="117" w:name="__UnoMark__7450_2065212073"/>
            <w:bookmarkEnd w:id="116"/>
            <w:bookmarkEnd w:id="117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18" w:name="__UnoMark__7451_2065212073"/>
            <w:bookmarkStart w:id="119" w:name="__UnoMark__7452_2065212073"/>
            <w:bookmarkEnd w:id="118"/>
            <w:bookmarkEnd w:id="119"/>
            <w:r>
              <w:rPr>
                <w:rStyle w:val="30"/>
              </w:rPr>
              <w:t>1.</w:t>
            </w:r>
          </w:p>
        </w:tc>
        <w:tc>
          <w:tcPr>
            <w:tcW w:w="697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20" w:name="__UnoMark__7453_2065212073"/>
            <w:bookmarkStart w:id="121" w:name="__UnoMark__7454_2065212073"/>
            <w:bookmarkEnd w:id="120"/>
            <w:bookmarkEnd w:id="121"/>
            <w:r>
              <w:rPr>
                <w:rStyle w:val="30"/>
              </w:rPr>
              <w:t>Раздел 1. Музыкальный звук.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22" w:name="__UnoMark__7455_2065212073"/>
            <w:bookmarkStart w:id="123" w:name="__UnoMark__7456_2065212073"/>
            <w:bookmarkEnd w:id="122"/>
            <w:bookmarkEnd w:id="123"/>
            <w:r>
              <w:rPr>
                <w:rStyle w:val="3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24" w:name="__UnoMark__7458_2065212073"/>
            <w:bookmarkStart w:id="125" w:name="__UnoMark__7457_2065212073"/>
            <w:bookmarkEnd w:id="124"/>
            <w:bookmarkEnd w:id="125"/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26" w:name="__UnoMark__7460_2065212073"/>
            <w:bookmarkStart w:id="127" w:name="__UnoMark__7459_2065212073"/>
            <w:bookmarkEnd w:id="126"/>
            <w:bookmarkEnd w:id="127"/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28" w:name="__UnoMark__7462_2065212073"/>
            <w:bookmarkStart w:id="129" w:name="__UnoMark__7461_2065212073"/>
            <w:bookmarkEnd w:id="128"/>
            <w:bookmarkEnd w:id="129"/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30" w:name="__UnoMark__7463_2065212073"/>
            <w:bookmarkStart w:id="131" w:name="__UnoMark__7464_2065212073"/>
            <w:bookmarkEnd w:id="130"/>
            <w:bookmarkEnd w:id="131"/>
            <w:r>
              <w:rPr>
                <w:rStyle w:val="30"/>
              </w:rPr>
              <w:t xml:space="preserve">Тема 1.1. Музыкальный звук и его свойства. </w:t>
            </w:r>
            <w:r>
              <w:rPr>
                <w:rStyle w:val="30"/>
              </w:rPr>
              <w:t>Обертоновый звукоряд.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32" w:name="__UnoMark__7465_2065212073"/>
            <w:bookmarkStart w:id="133" w:name="__UnoMark__7466_2065212073"/>
            <w:bookmarkEnd w:id="132"/>
            <w:bookmarkEnd w:id="133"/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34" w:name="__UnoMark__7468_2065212073"/>
            <w:bookmarkStart w:id="135" w:name="__UnoMark__7467_2065212073"/>
            <w:bookmarkEnd w:id="134"/>
            <w:bookmarkEnd w:id="135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36" w:name="__UnoMark__7469_2065212073"/>
            <w:bookmarkStart w:id="137" w:name="__UnoMark__7470_2065212073"/>
            <w:bookmarkEnd w:id="136"/>
            <w:bookmarkEnd w:id="137"/>
            <w:r>
              <w:rPr>
                <w:rStyle w:val="3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38" w:name="__UnoMark__7471_2065212073"/>
            <w:bookmarkStart w:id="139" w:name="__UnoMark__7472_2065212073"/>
            <w:bookmarkEnd w:id="138"/>
            <w:bookmarkEnd w:id="139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40" w:name="__UnoMark__7474_2065212073"/>
            <w:bookmarkStart w:id="141" w:name="__UnoMark__7473_2065212073"/>
            <w:bookmarkEnd w:id="140"/>
            <w:bookmarkEnd w:id="141"/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42" w:name="__UnoMark__7475_2065212073"/>
            <w:bookmarkStart w:id="143" w:name="__UnoMark__7476_2065212073"/>
            <w:bookmarkEnd w:id="142"/>
            <w:bookmarkEnd w:id="143"/>
            <w:r>
              <w:rPr>
                <w:rStyle w:val="30"/>
              </w:rPr>
              <w:t>Тема 1.2. Музыкальный строй. Альтерация. Энгармонизм. Ключи.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44" w:name="__UnoMark__7477_2065212073"/>
            <w:bookmarkStart w:id="145" w:name="__UnoMark__7478_2065212073"/>
            <w:bookmarkEnd w:id="144"/>
            <w:bookmarkEnd w:id="145"/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46" w:name="__UnoMark__7480_2065212073"/>
            <w:bookmarkStart w:id="147" w:name="__UnoMark__7479_2065212073"/>
            <w:bookmarkEnd w:id="146"/>
            <w:bookmarkEnd w:id="147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48" w:name="__UnoMark__7481_2065212073"/>
            <w:bookmarkStart w:id="149" w:name="__UnoMark__7482_2065212073"/>
            <w:bookmarkEnd w:id="148"/>
            <w:bookmarkEnd w:id="149"/>
            <w:r>
              <w:rPr>
                <w:rStyle w:val="3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50" w:name="__UnoMark__7483_2065212073"/>
            <w:bookmarkStart w:id="151" w:name="__UnoMark__7484_2065212073"/>
            <w:bookmarkEnd w:id="150"/>
            <w:bookmarkEnd w:id="151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52" w:name="__UnoMark__7485_2065212073"/>
            <w:bookmarkStart w:id="153" w:name="__UnoMark__7486_2065212073"/>
            <w:bookmarkEnd w:id="152"/>
            <w:bookmarkEnd w:id="153"/>
            <w:r>
              <w:rPr>
                <w:rStyle w:val="30"/>
              </w:rPr>
              <w:t>2.</w:t>
            </w:r>
          </w:p>
        </w:tc>
        <w:tc>
          <w:tcPr>
            <w:tcW w:w="697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54" w:name="__UnoMark__7487_2065212073"/>
            <w:bookmarkStart w:id="155" w:name="__UnoMark__7488_2065212073"/>
            <w:bookmarkEnd w:id="154"/>
            <w:bookmarkEnd w:id="155"/>
            <w:r>
              <w:rPr>
                <w:rStyle w:val="30"/>
              </w:rPr>
              <w:t>Раздел 2. Ритм. Метр. Размер. Темп.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56" w:name="__UnoMark__7489_2065212073"/>
            <w:bookmarkStart w:id="157" w:name="__UnoMark__7490_2065212073"/>
            <w:bookmarkEnd w:id="156"/>
            <w:bookmarkEnd w:id="157"/>
            <w:r>
              <w:rPr>
                <w:rStyle w:val="3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58" w:name="__UnoMark__7492_2065212073"/>
            <w:bookmarkStart w:id="159" w:name="__UnoMark__7491_2065212073"/>
            <w:bookmarkEnd w:id="158"/>
            <w:bookmarkEnd w:id="159"/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60" w:name="__UnoMark__7494_2065212073"/>
            <w:bookmarkStart w:id="161" w:name="__UnoMark__7493_2065212073"/>
            <w:bookmarkEnd w:id="160"/>
            <w:bookmarkEnd w:id="161"/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62" w:name="__UnoMark__7496_2065212073"/>
            <w:bookmarkStart w:id="163" w:name="__UnoMark__7495_2065212073"/>
            <w:bookmarkEnd w:id="162"/>
            <w:bookmarkEnd w:id="163"/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64" w:name="__UnoMark__7497_2065212073"/>
            <w:bookmarkStart w:id="165" w:name="__UnoMark__7498_2065212073"/>
            <w:bookmarkEnd w:id="164"/>
            <w:bookmarkEnd w:id="165"/>
            <w:r>
              <w:rPr>
                <w:rStyle w:val="30"/>
              </w:rPr>
              <w:t>Тема 2.1. Ритм. Основные и особые виды ритмического деления.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66" w:name="__UnoMark__7499_2065212073"/>
            <w:bookmarkStart w:id="167" w:name="__UnoMark__7500_2065212073"/>
            <w:bookmarkEnd w:id="166"/>
            <w:bookmarkEnd w:id="167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68" w:name="__UnoMark__7502_2065212073"/>
            <w:bookmarkStart w:id="169" w:name="__UnoMark__7501_2065212073"/>
            <w:bookmarkEnd w:id="168"/>
            <w:bookmarkEnd w:id="169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70" w:name="__UnoMark__7503_2065212073"/>
            <w:bookmarkStart w:id="171" w:name="__UnoMark__7504_2065212073"/>
            <w:bookmarkEnd w:id="170"/>
            <w:bookmarkEnd w:id="171"/>
            <w:r>
              <w:rPr>
                <w:rStyle w:val="3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72" w:name="__UnoMark__7505_2065212073"/>
            <w:bookmarkStart w:id="173" w:name="__UnoMark__7506_2065212073"/>
            <w:bookmarkEnd w:id="172"/>
            <w:bookmarkEnd w:id="173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74" w:name="__UnoMark__7508_2065212073"/>
            <w:bookmarkStart w:id="175" w:name="__UnoMark__7507_2065212073"/>
            <w:bookmarkEnd w:id="174"/>
            <w:bookmarkEnd w:id="175"/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76" w:name="__UnoMark__7509_2065212073"/>
            <w:bookmarkStart w:id="177" w:name="__UnoMark__7510_2065212073"/>
            <w:bookmarkEnd w:id="176"/>
            <w:bookmarkEnd w:id="177"/>
            <w:r>
              <w:rPr>
                <w:rStyle w:val="30"/>
              </w:rPr>
              <w:t xml:space="preserve">Тема 2.2. Метр. </w:t>
            </w:r>
            <w:r>
              <w:rPr>
                <w:rStyle w:val="30"/>
              </w:rPr>
              <w:t>Размер. Простые и сложные метры и размеры. Группировка в простых размерах.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78" w:name="__UnoMark__7511_2065212073"/>
            <w:bookmarkStart w:id="179" w:name="__UnoMark__7512_2065212073"/>
            <w:bookmarkEnd w:id="178"/>
            <w:bookmarkEnd w:id="179"/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80" w:name="__UnoMark__7514_2065212073"/>
            <w:bookmarkStart w:id="181" w:name="__UnoMark__7513_2065212073"/>
            <w:bookmarkEnd w:id="180"/>
            <w:bookmarkEnd w:id="181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82" w:name="__UnoMark__7515_2065212073"/>
            <w:bookmarkStart w:id="183" w:name="__UnoMark__7516_2065212073"/>
            <w:bookmarkEnd w:id="182"/>
            <w:bookmarkEnd w:id="183"/>
            <w:r>
              <w:rPr>
                <w:rStyle w:val="3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84" w:name="__UnoMark__7517_2065212073"/>
            <w:bookmarkStart w:id="185" w:name="__UnoMark__7518_2065212073"/>
            <w:bookmarkEnd w:id="184"/>
            <w:bookmarkEnd w:id="185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86" w:name="__UnoMark__7520_2065212073"/>
            <w:bookmarkStart w:id="187" w:name="__UnoMark__7519_2065212073"/>
            <w:bookmarkEnd w:id="186"/>
            <w:bookmarkEnd w:id="187"/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88" w:name="__UnoMark__7521_2065212073"/>
            <w:bookmarkStart w:id="189" w:name="__UnoMark__7522_2065212073"/>
            <w:bookmarkEnd w:id="188"/>
            <w:bookmarkEnd w:id="189"/>
            <w:r>
              <w:rPr>
                <w:rStyle w:val="30"/>
              </w:rPr>
              <w:t>Тема 2.3.Смешанные метры и размеры. Группировка в сложных и смешанных размерах. Затакт. Синкопа.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90" w:name="__UnoMark__7523_2065212073"/>
            <w:bookmarkStart w:id="191" w:name="__UnoMark__7524_2065212073"/>
            <w:bookmarkEnd w:id="190"/>
            <w:bookmarkEnd w:id="191"/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92" w:name="__UnoMark__7526_2065212073"/>
            <w:bookmarkStart w:id="193" w:name="__UnoMark__7525_2065212073"/>
            <w:bookmarkEnd w:id="192"/>
            <w:bookmarkEnd w:id="193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94" w:name="__UnoMark__7527_2065212073"/>
            <w:bookmarkStart w:id="195" w:name="__UnoMark__7528_2065212073"/>
            <w:bookmarkEnd w:id="194"/>
            <w:bookmarkEnd w:id="195"/>
            <w:r>
              <w:rPr>
                <w:rStyle w:val="3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96" w:name="__UnoMark__7529_2065212073"/>
            <w:bookmarkStart w:id="197" w:name="__UnoMark__7530_2065212073"/>
            <w:bookmarkEnd w:id="196"/>
            <w:bookmarkEnd w:id="197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39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198" w:name="__UnoMark__7532_2065212073"/>
            <w:bookmarkStart w:id="199" w:name="__UnoMark__7531_2065212073"/>
            <w:bookmarkEnd w:id="198"/>
            <w:bookmarkEnd w:id="199"/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00" w:name="__UnoMark__7533_2065212073"/>
            <w:bookmarkStart w:id="201" w:name="__UnoMark__7534_2065212073"/>
            <w:bookmarkEnd w:id="200"/>
            <w:bookmarkEnd w:id="201"/>
            <w:r>
              <w:rPr>
                <w:rStyle w:val="30"/>
              </w:rPr>
              <w:t>Тема 2.4. Переменный размер.</w:t>
            </w:r>
            <w:r>
              <w:rPr>
                <w:rStyle w:val="30"/>
              </w:rPr>
              <w:t xml:space="preserve"> Полиметрия. Полиритмия. Темп. Обозначение темпа.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02" w:name="__UnoMark__7535_2065212073"/>
            <w:bookmarkStart w:id="203" w:name="__UnoMark__7536_2065212073"/>
            <w:bookmarkEnd w:id="202"/>
            <w:bookmarkEnd w:id="203"/>
            <w:proofErr w:type="gramStart"/>
            <w:r>
              <w:rPr>
                <w:rStyle w:val="30"/>
              </w:rPr>
              <w:t>у</w:t>
            </w:r>
            <w:proofErr w:type="gramEnd"/>
            <w:r>
              <w:rPr>
                <w:rStyle w:val="30"/>
              </w:rPr>
              <w:t>рок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04" w:name="__UnoMark__7538_2065212073"/>
            <w:bookmarkStart w:id="205" w:name="__UnoMark__7537_2065212073"/>
            <w:bookmarkEnd w:id="204"/>
            <w:bookmarkEnd w:id="205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06" w:name="__UnoMark__7539_2065212073"/>
            <w:bookmarkStart w:id="207" w:name="__UnoMark__7540_2065212073"/>
            <w:bookmarkEnd w:id="206"/>
            <w:bookmarkEnd w:id="207"/>
            <w:r>
              <w:rPr>
                <w:rStyle w:val="3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08" w:name="__UnoMark__7541_2065212073"/>
            <w:bookmarkStart w:id="209" w:name="__UnoMark__7542_2065212073"/>
            <w:bookmarkEnd w:id="208"/>
            <w:bookmarkEnd w:id="209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10" w:name="__UnoMark__7543_2065212073"/>
            <w:bookmarkStart w:id="211" w:name="__UnoMark__7544_2065212073"/>
            <w:bookmarkEnd w:id="210"/>
            <w:bookmarkEnd w:id="211"/>
            <w:r>
              <w:rPr>
                <w:rStyle w:val="30"/>
              </w:rPr>
              <w:t>3.</w:t>
            </w:r>
          </w:p>
        </w:tc>
        <w:tc>
          <w:tcPr>
            <w:tcW w:w="69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12" w:name="__UnoMark__7545_2065212073"/>
            <w:bookmarkStart w:id="213" w:name="__UnoMark__7546_2065212073"/>
            <w:bookmarkEnd w:id="212"/>
            <w:bookmarkEnd w:id="213"/>
            <w:r>
              <w:rPr>
                <w:rStyle w:val="30"/>
              </w:rPr>
              <w:t>Раздел 3. Интервалы и аккорды вне лада.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14" w:name="__UnoMark__7547_2065212073"/>
            <w:bookmarkStart w:id="215" w:name="__UnoMark__7548_2065212073"/>
            <w:bookmarkEnd w:id="214"/>
            <w:bookmarkEnd w:id="215"/>
            <w:r>
              <w:rPr>
                <w:rStyle w:val="3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16" w:name="__UnoMark__7550_2065212073"/>
            <w:bookmarkStart w:id="217" w:name="__UnoMark__7549_2065212073"/>
            <w:bookmarkEnd w:id="216"/>
            <w:bookmarkEnd w:id="217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18" w:name="__UnoMark__7552_2065212073"/>
            <w:bookmarkStart w:id="219" w:name="__UnoMark__7551_2065212073"/>
            <w:bookmarkEnd w:id="218"/>
            <w:bookmarkEnd w:id="219"/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20" w:name="__UnoMark__7554_2065212073"/>
            <w:bookmarkStart w:id="221" w:name="__UnoMark__7553_2065212073"/>
            <w:bookmarkEnd w:id="220"/>
            <w:bookmarkEnd w:id="221"/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22" w:name="__UnoMark__7555_2065212073"/>
            <w:bookmarkStart w:id="223" w:name="__UnoMark__7556_2065212073"/>
            <w:bookmarkEnd w:id="222"/>
            <w:bookmarkEnd w:id="223"/>
            <w:r>
              <w:rPr>
                <w:rStyle w:val="30"/>
              </w:rPr>
              <w:t>Тема 3.1.Интервал. Простые и составные интервалы. Обращение интервалов.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24" w:name="__UnoMark__7557_2065212073"/>
            <w:bookmarkStart w:id="225" w:name="__UnoMark__7558_2065212073"/>
            <w:bookmarkEnd w:id="224"/>
            <w:bookmarkEnd w:id="225"/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26" w:name="__UnoMark__7560_2065212073"/>
            <w:bookmarkStart w:id="227" w:name="__UnoMark__7559_2065212073"/>
            <w:bookmarkEnd w:id="226"/>
            <w:bookmarkEnd w:id="227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28" w:name="__UnoMark__7561_2065212073"/>
            <w:bookmarkStart w:id="229" w:name="__UnoMark__7562_2065212073"/>
            <w:bookmarkEnd w:id="228"/>
            <w:bookmarkEnd w:id="229"/>
            <w:r>
              <w:rPr>
                <w:rStyle w:val="3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30" w:name="__UnoMark__7563_2065212073"/>
            <w:bookmarkStart w:id="231" w:name="__UnoMark__7564_2065212073"/>
            <w:bookmarkEnd w:id="230"/>
            <w:bookmarkEnd w:id="231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32" w:name="__UnoMark__7566_2065212073"/>
            <w:bookmarkStart w:id="233" w:name="__UnoMark__7565_2065212073"/>
            <w:bookmarkEnd w:id="232"/>
            <w:bookmarkEnd w:id="233"/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34" w:name="__UnoMark__7567_2065212073"/>
            <w:bookmarkStart w:id="235" w:name="__UnoMark__7568_2065212073"/>
            <w:bookmarkEnd w:id="234"/>
            <w:bookmarkEnd w:id="235"/>
            <w:r>
              <w:rPr>
                <w:rStyle w:val="30"/>
              </w:rPr>
              <w:t>Тема 3.2. Классификация интервалов. Энгармонизм интервалов.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36" w:name="__UnoMark__7569_2065212073"/>
            <w:bookmarkStart w:id="237" w:name="__UnoMark__7570_2065212073"/>
            <w:bookmarkEnd w:id="236"/>
            <w:bookmarkEnd w:id="237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38" w:name="__UnoMark__7572_2065212073"/>
            <w:bookmarkStart w:id="239" w:name="__UnoMark__7571_2065212073"/>
            <w:bookmarkEnd w:id="238"/>
            <w:bookmarkEnd w:id="239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40" w:name="__UnoMark__7573_2065212073"/>
            <w:bookmarkStart w:id="241" w:name="__UnoMark__7574_2065212073"/>
            <w:bookmarkEnd w:id="240"/>
            <w:bookmarkEnd w:id="241"/>
            <w:r>
              <w:rPr>
                <w:rStyle w:val="3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42" w:name="__UnoMark__7575_2065212073"/>
            <w:bookmarkStart w:id="243" w:name="__UnoMark__7576_2065212073"/>
            <w:bookmarkEnd w:id="242"/>
            <w:bookmarkEnd w:id="243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44" w:name="__UnoMark__7578_2065212073"/>
            <w:bookmarkStart w:id="245" w:name="__UnoMark__7577_2065212073"/>
            <w:bookmarkEnd w:id="244"/>
            <w:bookmarkEnd w:id="245"/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46" w:name="__UnoMark__7579_2065212073"/>
            <w:bookmarkStart w:id="247" w:name="__UnoMark__7580_2065212073"/>
            <w:bookmarkEnd w:id="246"/>
            <w:bookmarkEnd w:id="247"/>
            <w:r>
              <w:rPr>
                <w:rStyle w:val="30"/>
              </w:rPr>
              <w:t>Тема 3.3. Аккорд. Классификация аккордов. Трезвучия. Обращения трезвучий.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48" w:name="__UnoMark__7581_2065212073"/>
            <w:bookmarkStart w:id="249" w:name="__UnoMark__7582_2065212073"/>
            <w:bookmarkEnd w:id="248"/>
            <w:bookmarkEnd w:id="249"/>
            <w:proofErr w:type="gramStart"/>
            <w:r>
              <w:rPr>
                <w:rStyle w:val="30"/>
              </w:rPr>
              <w:t>у</w:t>
            </w:r>
            <w:proofErr w:type="gramEnd"/>
            <w:r>
              <w:rPr>
                <w:rStyle w:val="30"/>
              </w:rPr>
              <w:t>рок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50" w:name="__UnoMark__7584_2065212073"/>
            <w:bookmarkStart w:id="251" w:name="__UnoMark__7583_2065212073"/>
            <w:bookmarkEnd w:id="250"/>
            <w:bookmarkEnd w:id="251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52" w:name="__UnoMark__7585_2065212073"/>
            <w:bookmarkStart w:id="253" w:name="__UnoMark__7586_2065212073"/>
            <w:bookmarkEnd w:id="252"/>
            <w:bookmarkEnd w:id="253"/>
            <w:r>
              <w:rPr>
                <w:rStyle w:val="3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54" w:name="__UnoMark__7587_2065212073"/>
            <w:bookmarkStart w:id="255" w:name="__UnoMark__7588_2065212073"/>
            <w:bookmarkEnd w:id="254"/>
            <w:bookmarkEnd w:id="255"/>
            <w:r>
              <w:rPr>
                <w:rStyle w:val="30"/>
              </w:rPr>
              <w:t>1,5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56" w:name="__UnoMark__7590_2065212073"/>
            <w:bookmarkStart w:id="257" w:name="__UnoMark__7589_2065212073"/>
            <w:bookmarkEnd w:id="256"/>
            <w:bookmarkEnd w:id="257"/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58" w:name="__UnoMark__7591_2065212073"/>
            <w:bookmarkStart w:id="259" w:name="__UnoMark__7592_2065212073"/>
            <w:bookmarkEnd w:id="258"/>
            <w:bookmarkEnd w:id="259"/>
            <w:r>
              <w:rPr>
                <w:rStyle w:val="30"/>
              </w:rPr>
              <w:t>Тема 3.4. Септаккорды. Обращения септаккордов.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60" w:name="__UnoMark__7593_2065212073"/>
            <w:bookmarkStart w:id="261" w:name="__UnoMark__7594_2065212073"/>
            <w:bookmarkEnd w:id="260"/>
            <w:bookmarkEnd w:id="261"/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62" w:name="__UnoMark__7596_2065212073"/>
            <w:bookmarkStart w:id="263" w:name="__UnoMark__7595_2065212073"/>
            <w:bookmarkEnd w:id="262"/>
            <w:bookmarkEnd w:id="263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64" w:name="__UnoMark__7597_2065212073"/>
            <w:bookmarkStart w:id="265" w:name="__UnoMark__7598_2065212073"/>
            <w:bookmarkEnd w:id="264"/>
            <w:bookmarkEnd w:id="265"/>
            <w:r>
              <w:rPr>
                <w:rStyle w:val="3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66" w:name="__UnoMark__7599_2065212073"/>
            <w:bookmarkStart w:id="267" w:name="__UnoMark__7600_2065212073"/>
            <w:bookmarkEnd w:id="266"/>
            <w:bookmarkEnd w:id="267"/>
            <w:r>
              <w:rPr>
                <w:rStyle w:val="30"/>
              </w:rPr>
              <w:t>1,5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68" w:name="__UnoMark__7601_2065212073"/>
            <w:bookmarkStart w:id="269" w:name="__UnoMark__7602_2065212073"/>
            <w:bookmarkEnd w:id="268"/>
            <w:bookmarkEnd w:id="269"/>
            <w:r>
              <w:rPr>
                <w:rStyle w:val="30"/>
              </w:rPr>
              <w:t>4.</w:t>
            </w:r>
          </w:p>
        </w:tc>
        <w:tc>
          <w:tcPr>
            <w:tcW w:w="69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70" w:name="__UnoMark__7603_2065212073"/>
            <w:bookmarkStart w:id="271" w:name="__UnoMark__7604_2065212073"/>
            <w:bookmarkEnd w:id="270"/>
            <w:bookmarkEnd w:id="271"/>
            <w:r>
              <w:rPr>
                <w:rStyle w:val="30"/>
              </w:rPr>
              <w:t>Раздел 4. Лад. Тональность.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72" w:name="__UnoMark__7605_2065212073"/>
            <w:bookmarkStart w:id="273" w:name="__UnoMark__7606_2065212073"/>
            <w:bookmarkEnd w:id="272"/>
            <w:bookmarkEnd w:id="273"/>
            <w:r>
              <w:rPr>
                <w:rStyle w:val="3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74" w:name="__UnoMark__7608_2065212073"/>
            <w:bookmarkStart w:id="275" w:name="__UnoMark__7607_2065212073"/>
            <w:bookmarkEnd w:id="274"/>
            <w:bookmarkEnd w:id="275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76" w:name="__UnoMark__7610_2065212073"/>
            <w:bookmarkStart w:id="277" w:name="__UnoMark__7609_2065212073"/>
            <w:bookmarkEnd w:id="276"/>
            <w:bookmarkEnd w:id="277"/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78" w:name="__UnoMark__7612_2065212073"/>
            <w:bookmarkStart w:id="279" w:name="__UnoMark__7611_2065212073"/>
            <w:bookmarkEnd w:id="278"/>
            <w:bookmarkEnd w:id="279"/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80" w:name="__UnoMark__7613_2065212073"/>
            <w:bookmarkStart w:id="281" w:name="__UnoMark__7614_2065212073"/>
            <w:bookmarkEnd w:id="280"/>
            <w:bookmarkEnd w:id="281"/>
            <w:r>
              <w:rPr>
                <w:rStyle w:val="30"/>
              </w:rPr>
              <w:t xml:space="preserve">Тема 4.1. Лад. Тональность. Квинтовый круг </w:t>
            </w:r>
            <w:r>
              <w:rPr>
                <w:rStyle w:val="30"/>
              </w:rPr>
              <w:t>тональностей. Энгармонизм тональностей.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82" w:name="__UnoMark__7615_2065212073"/>
            <w:bookmarkStart w:id="283" w:name="__UnoMark__7616_2065212073"/>
            <w:bookmarkEnd w:id="282"/>
            <w:bookmarkEnd w:id="283"/>
            <w:proofErr w:type="gramStart"/>
            <w:r>
              <w:rPr>
                <w:rStyle w:val="30"/>
              </w:rPr>
              <w:t>у</w:t>
            </w:r>
            <w:proofErr w:type="gramEnd"/>
            <w:r>
              <w:rPr>
                <w:rStyle w:val="30"/>
              </w:rPr>
              <w:t>рок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84" w:name="__UnoMark__7618_2065212073"/>
            <w:bookmarkStart w:id="285" w:name="__UnoMark__7617_2065212073"/>
            <w:bookmarkEnd w:id="284"/>
            <w:bookmarkEnd w:id="285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86" w:name="__UnoMark__7619_2065212073"/>
            <w:bookmarkStart w:id="287" w:name="__UnoMark__7620_2065212073"/>
            <w:bookmarkEnd w:id="286"/>
            <w:bookmarkEnd w:id="287"/>
            <w:r>
              <w:rPr>
                <w:rStyle w:val="3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88" w:name="__UnoMark__7621_2065212073"/>
            <w:bookmarkStart w:id="289" w:name="__UnoMark__7622_2065212073"/>
            <w:bookmarkEnd w:id="288"/>
            <w:bookmarkEnd w:id="289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90" w:name="__UnoMark__7624_2065212073"/>
            <w:bookmarkStart w:id="291" w:name="__UnoMark__7623_2065212073"/>
            <w:bookmarkEnd w:id="290"/>
            <w:bookmarkEnd w:id="291"/>
          </w:p>
        </w:tc>
        <w:tc>
          <w:tcPr>
            <w:tcW w:w="52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92" w:name="__UnoMark__7625_2065212073"/>
            <w:bookmarkStart w:id="293" w:name="__UnoMark__7626_2065212073"/>
            <w:bookmarkEnd w:id="292"/>
            <w:bookmarkEnd w:id="293"/>
            <w:r>
              <w:rPr>
                <w:rStyle w:val="30"/>
              </w:rPr>
              <w:t>Тема 4.2. Три вида мажора и минора. Соотношение тональностей (</w:t>
            </w:r>
            <w:proofErr w:type="gramStart"/>
            <w:r>
              <w:rPr>
                <w:rStyle w:val="30"/>
              </w:rPr>
              <w:t>параллельные</w:t>
            </w:r>
            <w:proofErr w:type="gramEnd"/>
            <w:r>
              <w:rPr>
                <w:rStyle w:val="30"/>
              </w:rPr>
              <w:t xml:space="preserve">, одноименные, </w:t>
            </w:r>
            <w:proofErr w:type="spellStart"/>
            <w:r>
              <w:rPr>
                <w:rStyle w:val="30"/>
              </w:rPr>
              <w:t>однотерцовые</w:t>
            </w:r>
            <w:proofErr w:type="spellEnd"/>
            <w:r>
              <w:rPr>
                <w:rStyle w:val="30"/>
              </w:rPr>
              <w:t>). Взаимодействие мажора и минора.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94" w:name="__UnoMark__7627_2065212073"/>
            <w:bookmarkStart w:id="295" w:name="__UnoMark__7628_2065212073"/>
            <w:bookmarkEnd w:id="294"/>
            <w:bookmarkEnd w:id="295"/>
            <w:r>
              <w:rPr>
                <w:rStyle w:val="3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96" w:name="__UnoMark__7630_2065212073"/>
            <w:bookmarkStart w:id="297" w:name="__UnoMark__7629_2065212073"/>
            <w:bookmarkEnd w:id="296"/>
            <w:bookmarkEnd w:id="297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298" w:name="__UnoMark__7631_2065212073"/>
            <w:bookmarkStart w:id="299" w:name="__UnoMark__7632_2065212073"/>
            <w:bookmarkEnd w:id="298"/>
            <w:bookmarkEnd w:id="299"/>
            <w:r>
              <w:rPr>
                <w:rStyle w:val="3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00" w:name="__UnoMark__7633_2065212073"/>
            <w:bookmarkStart w:id="301" w:name="__UnoMark__7634_2065212073"/>
            <w:bookmarkEnd w:id="300"/>
            <w:bookmarkEnd w:id="301"/>
            <w:r>
              <w:rPr>
                <w:rStyle w:val="30"/>
              </w:rPr>
              <w:t>1</w:t>
            </w:r>
          </w:p>
        </w:tc>
      </w:tr>
    </w:tbl>
    <w:p w:rsidR="00BF3C51" w:rsidRDefault="00BF3C51">
      <w:pPr>
        <w:pStyle w:val="a3"/>
      </w:pPr>
    </w:p>
    <w:p w:rsidR="00BF3C51" w:rsidRDefault="00BF3C51">
      <w:pPr>
        <w:pStyle w:val="a3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5281"/>
        <w:gridCol w:w="1711"/>
        <w:gridCol w:w="937"/>
        <w:gridCol w:w="710"/>
        <w:gridCol w:w="717"/>
      </w:tblGrid>
      <w:tr w:rsidR="00BF3C51">
        <w:tblPrEx>
          <w:tblCellMar>
            <w:top w:w="0" w:type="dxa"/>
            <w:bottom w:w="0" w:type="dxa"/>
          </w:tblCellMar>
        </w:tblPrEx>
        <w:trPr>
          <w:trHeight w:hRule="exact" w:val="678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02" w:name="__UnoMark__7906_2065212073"/>
            <w:bookmarkStart w:id="303" w:name="__UnoMark__7905_2065212073"/>
            <w:bookmarkEnd w:id="302"/>
            <w:bookmarkEnd w:id="303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04" w:name="__UnoMark__7907_2065212073"/>
            <w:bookmarkStart w:id="305" w:name="__UnoMark__7908_2065212073"/>
            <w:bookmarkEnd w:id="304"/>
            <w:bookmarkEnd w:id="305"/>
            <w:r>
              <w:rPr>
                <w:rStyle w:val="30"/>
              </w:rPr>
              <w:t xml:space="preserve">Тема 4.3. Дважды-гармонические лады. Увеличенный и </w:t>
            </w:r>
            <w:r>
              <w:rPr>
                <w:rStyle w:val="30"/>
              </w:rPr>
              <w:t>уменьшенный лады.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06" w:name="__UnoMark__7909_2065212073"/>
            <w:bookmarkStart w:id="307" w:name="__UnoMark__7910_2065212073"/>
            <w:bookmarkEnd w:id="306"/>
            <w:bookmarkEnd w:id="307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08" w:name="__UnoMark__7912_2065212073"/>
            <w:bookmarkStart w:id="309" w:name="__UnoMark__7911_2065212073"/>
            <w:bookmarkEnd w:id="308"/>
            <w:bookmarkEnd w:id="309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10" w:name="__UnoMark__7913_2065212073"/>
            <w:bookmarkStart w:id="311" w:name="__UnoMark__7914_2065212073"/>
            <w:bookmarkEnd w:id="310"/>
            <w:bookmarkEnd w:id="311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12" w:name="__UnoMark__7915_2065212073"/>
            <w:bookmarkStart w:id="313" w:name="__UnoMark__7916_2065212073"/>
            <w:bookmarkEnd w:id="312"/>
            <w:bookmarkEnd w:id="313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14" w:name="__UnoMark__7917_2065212073"/>
            <w:bookmarkStart w:id="315" w:name="__UnoMark__7918_2065212073"/>
            <w:bookmarkEnd w:id="314"/>
            <w:bookmarkEnd w:id="315"/>
            <w:r>
              <w:rPr>
                <w:rStyle w:val="30"/>
              </w:rPr>
              <w:t>5.</w:t>
            </w:r>
          </w:p>
        </w:tc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16" w:name="__UnoMark__7919_2065212073"/>
            <w:bookmarkStart w:id="317" w:name="__UnoMark__7920_2065212073"/>
            <w:bookmarkEnd w:id="316"/>
            <w:bookmarkEnd w:id="317"/>
            <w:r>
              <w:rPr>
                <w:rStyle w:val="30"/>
              </w:rPr>
              <w:t>Раздел 5. Диатоника. Диатонические лады.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18" w:name="__UnoMark__7921_2065212073"/>
            <w:bookmarkStart w:id="319" w:name="__UnoMark__7922_2065212073"/>
            <w:bookmarkEnd w:id="318"/>
            <w:bookmarkEnd w:id="319"/>
            <w:r>
              <w:rPr>
                <w:rStyle w:val="3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20" w:name="__UnoMark__7924_2065212073"/>
            <w:bookmarkStart w:id="321" w:name="__UnoMark__7923_2065212073"/>
            <w:bookmarkEnd w:id="320"/>
            <w:bookmarkEnd w:id="321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22" w:name="__UnoMark__7926_2065212073"/>
            <w:bookmarkStart w:id="323" w:name="__UnoMark__7925_2065212073"/>
            <w:bookmarkEnd w:id="322"/>
            <w:bookmarkEnd w:id="323"/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24" w:name="__UnoMark__7928_2065212073"/>
            <w:bookmarkStart w:id="325" w:name="__UnoMark__7927_2065212073"/>
            <w:bookmarkEnd w:id="324"/>
            <w:bookmarkEnd w:id="325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26" w:name="__UnoMark__7929_2065212073"/>
            <w:bookmarkStart w:id="327" w:name="__UnoMark__7930_2065212073"/>
            <w:bookmarkEnd w:id="326"/>
            <w:bookmarkEnd w:id="327"/>
            <w:r>
              <w:rPr>
                <w:rStyle w:val="30"/>
              </w:rPr>
              <w:t>Тема 5.1. Диатонические лады.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28" w:name="__UnoMark__7931_2065212073"/>
            <w:bookmarkStart w:id="329" w:name="__UnoMark__7932_2065212073"/>
            <w:bookmarkEnd w:id="328"/>
            <w:bookmarkEnd w:id="329"/>
            <w:r>
              <w:rPr>
                <w:rStyle w:val="30"/>
              </w:rPr>
              <w:t>урок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30" w:name="__UnoMark__7934_2065212073"/>
            <w:bookmarkStart w:id="331" w:name="__UnoMark__7933_2065212073"/>
            <w:bookmarkEnd w:id="330"/>
            <w:bookmarkEnd w:id="331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32" w:name="__UnoMark__7935_2065212073"/>
            <w:bookmarkStart w:id="333" w:name="__UnoMark__7936_2065212073"/>
            <w:bookmarkEnd w:id="332"/>
            <w:bookmarkEnd w:id="333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34" w:name="__UnoMark__7937_2065212073"/>
            <w:bookmarkStart w:id="335" w:name="__UnoMark__7938_2065212073"/>
            <w:bookmarkEnd w:id="334"/>
            <w:bookmarkEnd w:id="335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4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36" w:name="__UnoMark__7940_2065212073"/>
            <w:bookmarkStart w:id="337" w:name="__UnoMark__7939_2065212073"/>
            <w:bookmarkEnd w:id="336"/>
            <w:bookmarkEnd w:id="337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38" w:name="__UnoMark__7941_2065212073"/>
            <w:bookmarkStart w:id="339" w:name="__UnoMark__7942_2065212073"/>
            <w:bookmarkEnd w:id="338"/>
            <w:bookmarkEnd w:id="339"/>
            <w:r>
              <w:rPr>
                <w:rStyle w:val="30"/>
              </w:rPr>
              <w:t>Контрольный урок.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40" w:name="__UnoMark__7944_2065212073"/>
            <w:bookmarkStart w:id="341" w:name="__UnoMark__7943_2065212073"/>
            <w:bookmarkEnd w:id="340"/>
            <w:bookmarkEnd w:id="341"/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42" w:name="__UnoMark__7945_2065212073"/>
            <w:bookmarkStart w:id="343" w:name="__UnoMark__7946_2065212073"/>
            <w:bookmarkEnd w:id="342"/>
            <w:bookmarkEnd w:id="343"/>
            <w:r>
              <w:rPr>
                <w:rStyle w:val="3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44" w:name="__UnoMark__7947_2065212073"/>
            <w:bookmarkStart w:id="345" w:name="__UnoMark__7948_2065212073"/>
            <w:bookmarkEnd w:id="344"/>
            <w:bookmarkEnd w:id="345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46" w:name="__UnoMark__7949_2065212073"/>
            <w:bookmarkStart w:id="347" w:name="__UnoMark__7950_2065212073"/>
            <w:bookmarkEnd w:id="346"/>
            <w:bookmarkEnd w:id="347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48" w:name="__UnoMark__7951_2065212073"/>
            <w:bookmarkStart w:id="349" w:name="__UnoMark__7952_2065212073"/>
            <w:bookmarkEnd w:id="348"/>
            <w:bookmarkEnd w:id="349"/>
            <w:r>
              <w:rPr>
                <w:rStyle w:val="30"/>
              </w:rPr>
              <w:t>6.</w:t>
            </w:r>
          </w:p>
        </w:tc>
        <w:tc>
          <w:tcPr>
            <w:tcW w:w="701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50" w:name="__UnoMark__7953_2065212073"/>
            <w:bookmarkStart w:id="351" w:name="__UnoMark__7954_2065212073"/>
            <w:bookmarkEnd w:id="350"/>
            <w:bookmarkEnd w:id="351"/>
            <w:r>
              <w:rPr>
                <w:rStyle w:val="30"/>
              </w:rPr>
              <w:t>Раздел 6. Интервалы и аккорды в тональности.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52" w:name="__UnoMark__7955_2065212073"/>
            <w:bookmarkStart w:id="353" w:name="__UnoMark__7956_2065212073"/>
            <w:bookmarkEnd w:id="352"/>
            <w:bookmarkEnd w:id="353"/>
            <w:r>
              <w:rPr>
                <w:rStyle w:val="30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54" w:name="__UnoMark__7958_2065212073"/>
            <w:bookmarkStart w:id="355" w:name="__UnoMark__7957_2065212073"/>
            <w:bookmarkEnd w:id="354"/>
            <w:bookmarkEnd w:id="355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56" w:name="__UnoMark__7960_2065212073"/>
            <w:bookmarkStart w:id="357" w:name="__UnoMark__7959_2065212073"/>
            <w:bookmarkEnd w:id="356"/>
            <w:bookmarkEnd w:id="357"/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88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58" w:name="__UnoMark__7962_2065212073"/>
            <w:bookmarkStart w:id="359" w:name="__UnoMark__7961_2065212073"/>
            <w:bookmarkEnd w:id="358"/>
            <w:bookmarkEnd w:id="359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60" w:name="__UnoMark__7963_2065212073"/>
            <w:bookmarkStart w:id="361" w:name="__UnoMark__7964_2065212073"/>
            <w:bookmarkEnd w:id="360"/>
            <w:bookmarkEnd w:id="361"/>
            <w:r>
              <w:rPr>
                <w:rStyle w:val="30"/>
              </w:rPr>
              <w:t>Тема 6.1. Интервалы на ступенях мажора</w:t>
            </w:r>
            <w:r>
              <w:rPr>
                <w:rStyle w:val="30"/>
              </w:rPr>
              <w:t xml:space="preserve"> и минора. Разрешение интервалов в тональности и отзвука (диатонические).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62" w:name="__UnoMark__7965_2065212073"/>
            <w:bookmarkStart w:id="363" w:name="__UnoMark__7966_2065212073"/>
            <w:bookmarkEnd w:id="362"/>
            <w:bookmarkEnd w:id="363"/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64" w:name="__UnoMark__7968_2065212073"/>
            <w:bookmarkStart w:id="365" w:name="__UnoMark__7967_2065212073"/>
            <w:bookmarkEnd w:id="364"/>
            <w:bookmarkEnd w:id="365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66" w:name="__UnoMark__7969_2065212073"/>
            <w:bookmarkStart w:id="367" w:name="__UnoMark__7970_2065212073"/>
            <w:bookmarkEnd w:id="366"/>
            <w:bookmarkEnd w:id="367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68" w:name="__UnoMark__7971_2065212073"/>
            <w:bookmarkStart w:id="369" w:name="__UnoMark__7972_2065212073"/>
            <w:bookmarkEnd w:id="368"/>
            <w:bookmarkEnd w:id="369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1244"/>
          <w:jc w:val="center"/>
        </w:trPr>
        <w:tc>
          <w:tcPr>
            <w:tcW w:w="4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70" w:name="__UnoMark__7974_2065212073"/>
            <w:bookmarkStart w:id="371" w:name="__UnoMark__7973_2065212073"/>
            <w:bookmarkEnd w:id="370"/>
            <w:bookmarkEnd w:id="371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72" w:name="__UnoMark__7975_2065212073"/>
            <w:bookmarkStart w:id="373" w:name="__UnoMark__7976_2065212073"/>
            <w:bookmarkEnd w:id="372"/>
            <w:bookmarkEnd w:id="373"/>
            <w:r>
              <w:rPr>
                <w:rStyle w:val="30"/>
              </w:rPr>
              <w:t>Тема 6.2.Характерные интервалы и их разрешение в тональности и от звука. Закономерности разрешения хроматических интервалов.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74" w:name="__UnoMark__7977_2065212073"/>
            <w:bookmarkStart w:id="375" w:name="__UnoMark__7978_2065212073"/>
            <w:bookmarkEnd w:id="374"/>
            <w:bookmarkEnd w:id="375"/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76" w:name="__UnoMark__7980_2065212073"/>
            <w:bookmarkStart w:id="377" w:name="__UnoMark__7979_2065212073"/>
            <w:bookmarkEnd w:id="376"/>
            <w:bookmarkEnd w:id="377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78" w:name="__UnoMark__7981_2065212073"/>
            <w:bookmarkStart w:id="379" w:name="__UnoMark__7982_2065212073"/>
            <w:bookmarkEnd w:id="378"/>
            <w:bookmarkEnd w:id="379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80" w:name="__UnoMark__7983_2065212073"/>
            <w:bookmarkStart w:id="381" w:name="__UnoMark__7984_2065212073"/>
            <w:bookmarkEnd w:id="380"/>
            <w:bookmarkEnd w:id="381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78"/>
          <w:jc w:val="center"/>
        </w:trPr>
        <w:tc>
          <w:tcPr>
            <w:tcW w:w="4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82" w:name="__UnoMark__7986_2065212073"/>
            <w:bookmarkStart w:id="383" w:name="__UnoMark__7985_2065212073"/>
            <w:bookmarkEnd w:id="382"/>
            <w:bookmarkEnd w:id="383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84" w:name="__UnoMark__7987_2065212073"/>
            <w:bookmarkStart w:id="385" w:name="__UnoMark__7988_2065212073"/>
            <w:bookmarkEnd w:id="384"/>
            <w:bookmarkEnd w:id="385"/>
            <w:r>
              <w:rPr>
                <w:rStyle w:val="30"/>
              </w:rPr>
              <w:t>Тема 6.3. Главные и побочные трезвучия. Разрешение трезвучий в тональности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86" w:name="__UnoMark__7989_2065212073"/>
            <w:bookmarkStart w:id="387" w:name="__UnoMark__7990_2065212073"/>
            <w:bookmarkEnd w:id="386"/>
            <w:bookmarkEnd w:id="387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88" w:name="__UnoMark__7992_2065212073"/>
            <w:bookmarkStart w:id="389" w:name="__UnoMark__7991_2065212073"/>
            <w:bookmarkEnd w:id="388"/>
            <w:bookmarkEnd w:id="389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90" w:name="__UnoMark__7993_2065212073"/>
            <w:bookmarkStart w:id="391" w:name="__UnoMark__7994_2065212073"/>
            <w:bookmarkEnd w:id="390"/>
            <w:bookmarkEnd w:id="391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92" w:name="__UnoMark__7995_2065212073"/>
            <w:bookmarkStart w:id="393" w:name="__UnoMark__7996_2065212073"/>
            <w:bookmarkEnd w:id="392"/>
            <w:bookmarkEnd w:id="393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964"/>
          <w:jc w:val="center"/>
        </w:trPr>
        <w:tc>
          <w:tcPr>
            <w:tcW w:w="4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94" w:name="__UnoMark__7998_2065212073"/>
            <w:bookmarkStart w:id="395" w:name="__UnoMark__7997_2065212073"/>
            <w:bookmarkEnd w:id="394"/>
            <w:bookmarkEnd w:id="395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96" w:name="__UnoMark__7999_2065212073"/>
            <w:bookmarkStart w:id="397" w:name="__UnoMark__8000_2065212073"/>
            <w:bookmarkEnd w:id="396"/>
            <w:bookmarkEnd w:id="397"/>
            <w:r>
              <w:rPr>
                <w:rStyle w:val="30"/>
              </w:rPr>
              <w:t>Тема 6.4.Разрешение трезвучий от звука. Разрешение уменьшенного и увеличенного трезвучий и их обращений.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398" w:name="__UnoMark__8001_2065212073"/>
            <w:bookmarkStart w:id="399" w:name="__UnoMark__8002_2065212073"/>
            <w:bookmarkEnd w:id="398"/>
            <w:bookmarkEnd w:id="399"/>
            <w:proofErr w:type="gramStart"/>
            <w:r>
              <w:rPr>
                <w:rStyle w:val="30"/>
              </w:rPr>
              <w:t>п</w:t>
            </w:r>
            <w:proofErr w:type="gramEnd"/>
            <w:r>
              <w:rPr>
                <w:rStyle w:val="30"/>
              </w:rPr>
              <w:t>рактическое занятие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00" w:name="__UnoMark__8004_2065212073"/>
            <w:bookmarkStart w:id="401" w:name="__UnoMark__8003_2065212073"/>
            <w:bookmarkEnd w:id="400"/>
            <w:bookmarkEnd w:id="401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02" w:name="__UnoMark__8005_2065212073"/>
            <w:bookmarkStart w:id="403" w:name="__UnoMark__8006_2065212073"/>
            <w:bookmarkEnd w:id="402"/>
            <w:bookmarkEnd w:id="403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04" w:name="__UnoMark__8007_2065212073"/>
            <w:bookmarkStart w:id="405" w:name="__UnoMark__8008_2065212073"/>
            <w:bookmarkEnd w:id="404"/>
            <w:bookmarkEnd w:id="405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959"/>
          <w:jc w:val="center"/>
        </w:trPr>
        <w:tc>
          <w:tcPr>
            <w:tcW w:w="4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06" w:name="__UnoMark__8010_2065212073"/>
            <w:bookmarkStart w:id="407" w:name="__UnoMark__8009_2065212073"/>
            <w:bookmarkEnd w:id="406"/>
            <w:bookmarkEnd w:id="407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08" w:name="__UnoMark__8011_2065212073"/>
            <w:bookmarkStart w:id="409" w:name="__UnoMark__8012_2065212073"/>
            <w:bookmarkEnd w:id="408"/>
            <w:bookmarkEnd w:id="409"/>
            <w:r>
              <w:rPr>
                <w:rStyle w:val="30"/>
              </w:rPr>
              <w:t xml:space="preserve">Тема 6.5. </w:t>
            </w:r>
            <w:r>
              <w:rPr>
                <w:rStyle w:val="30"/>
              </w:rPr>
              <w:t>Септаккорды на ступенях мажора и минора. Главные септаккорды с обращениями и разрешениями.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10" w:name="__UnoMark__8013_2065212073"/>
            <w:bookmarkStart w:id="411" w:name="__UnoMark__8014_2065212073"/>
            <w:bookmarkEnd w:id="410"/>
            <w:bookmarkEnd w:id="411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12" w:name="__UnoMark__8016_2065212073"/>
            <w:bookmarkStart w:id="413" w:name="__UnoMark__8015_2065212073"/>
            <w:bookmarkEnd w:id="412"/>
            <w:bookmarkEnd w:id="413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14" w:name="__UnoMark__8017_2065212073"/>
            <w:bookmarkStart w:id="415" w:name="__UnoMark__8018_2065212073"/>
            <w:bookmarkEnd w:id="414"/>
            <w:bookmarkEnd w:id="415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16" w:name="__UnoMark__8019_2065212073"/>
            <w:bookmarkStart w:id="417" w:name="__UnoMark__8020_2065212073"/>
            <w:bookmarkEnd w:id="416"/>
            <w:bookmarkEnd w:id="417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81"/>
          <w:jc w:val="center"/>
        </w:trPr>
        <w:tc>
          <w:tcPr>
            <w:tcW w:w="4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18" w:name="__UnoMark__8022_2065212073"/>
            <w:bookmarkStart w:id="419" w:name="__UnoMark__8021_2065212073"/>
            <w:bookmarkEnd w:id="418"/>
            <w:bookmarkEnd w:id="419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20" w:name="__UnoMark__8023_2065212073"/>
            <w:bookmarkStart w:id="421" w:name="__UnoMark__8024_2065212073"/>
            <w:bookmarkEnd w:id="420"/>
            <w:bookmarkEnd w:id="421"/>
            <w:r>
              <w:rPr>
                <w:rStyle w:val="30"/>
              </w:rPr>
              <w:t>Тема 6.6. Побочные септаккорды с обращениями и разрешениями.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22" w:name="__UnoMark__8025_2065212073"/>
            <w:bookmarkStart w:id="423" w:name="__UnoMark__8026_2065212073"/>
            <w:bookmarkEnd w:id="422"/>
            <w:bookmarkEnd w:id="423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24" w:name="__UnoMark__8028_2065212073"/>
            <w:bookmarkStart w:id="425" w:name="__UnoMark__8027_2065212073"/>
            <w:bookmarkEnd w:id="424"/>
            <w:bookmarkEnd w:id="425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26" w:name="__UnoMark__8029_2065212073"/>
            <w:bookmarkStart w:id="427" w:name="__UnoMark__8030_2065212073"/>
            <w:bookmarkEnd w:id="426"/>
            <w:bookmarkEnd w:id="427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28" w:name="__UnoMark__8031_2065212073"/>
            <w:bookmarkStart w:id="429" w:name="__UnoMark__8032_2065212073"/>
            <w:bookmarkEnd w:id="428"/>
            <w:bookmarkEnd w:id="429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30" w:name="__UnoMark__8033_2065212073"/>
            <w:bookmarkStart w:id="431" w:name="__UnoMark__8034_2065212073"/>
            <w:bookmarkEnd w:id="430"/>
            <w:bookmarkEnd w:id="431"/>
            <w:r>
              <w:rPr>
                <w:rStyle w:val="30"/>
              </w:rPr>
              <w:t>7.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32" w:name="__UnoMark__8035_2065212073"/>
            <w:bookmarkStart w:id="433" w:name="__UnoMark__8036_2065212073"/>
            <w:bookmarkEnd w:id="432"/>
            <w:bookmarkEnd w:id="433"/>
            <w:r>
              <w:rPr>
                <w:rStyle w:val="30"/>
              </w:rPr>
              <w:t>Раздел 7. Хроматизм.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34" w:name="__UnoMark__8037_2065212073"/>
            <w:bookmarkStart w:id="435" w:name="__UnoMark__8038_2065212073"/>
            <w:bookmarkEnd w:id="434"/>
            <w:bookmarkEnd w:id="435"/>
            <w:r>
              <w:rPr>
                <w:rStyle w:val="3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36" w:name="__UnoMark__8040_2065212073"/>
            <w:bookmarkStart w:id="437" w:name="__UnoMark__8039_2065212073"/>
            <w:bookmarkEnd w:id="436"/>
            <w:bookmarkEnd w:id="437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38" w:name="__UnoMark__8042_2065212073"/>
            <w:bookmarkStart w:id="439" w:name="__UnoMark__8041_2065212073"/>
            <w:bookmarkEnd w:id="438"/>
            <w:bookmarkEnd w:id="439"/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40" w:name="__UnoMark__8044_2065212073"/>
            <w:bookmarkStart w:id="441" w:name="__UnoMark__8043_2065212073"/>
            <w:bookmarkEnd w:id="440"/>
            <w:bookmarkEnd w:id="441"/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81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42" w:name="__UnoMark__8046_2065212073"/>
            <w:bookmarkStart w:id="443" w:name="__UnoMark__8045_2065212073"/>
            <w:bookmarkEnd w:id="442"/>
            <w:bookmarkEnd w:id="443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44" w:name="__UnoMark__8047_2065212073"/>
            <w:bookmarkStart w:id="445" w:name="__UnoMark__8048_2065212073"/>
            <w:bookmarkEnd w:id="444"/>
            <w:bookmarkEnd w:id="445"/>
            <w:r>
              <w:rPr>
                <w:rStyle w:val="30"/>
              </w:rPr>
              <w:t xml:space="preserve">Тема 7.1. </w:t>
            </w:r>
            <w:proofErr w:type="spellStart"/>
            <w:r>
              <w:rPr>
                <w:rStyle w:val="30"/>
              </w:rPr>
              <w:t>Внутриладовый</w:t>
            </w:r>
            <w:proofErr w:type="spellEnd"/>
            <w:r>
              <w:rPr>
                <w:rStyle w:val="30"/>
              </w:rPr>
              <w:t xml:space="preserve"> хроматизм. Хроматическая гамма.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46" w:name="__UnoMark__8049_2065212073"/>
            <w:bookmarkStart w:id="447" w:name="__UnoMark__8050_2065212073"/>
            <w:bookmarkEnd w:id="446"/>
            <w:bookmarkEnd w:id="447"/>
            <w:r>
              <w:rPr>
                <w:rStyle w:val="30"/>
              </w:rPr>
              <w:t>урок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48" w:name="__UnoMark__8052_2065212073"/>
            <w:bookmarkStart w:id="449" w:name="__UnoMark__8051_2065212073"/>
            <w:bookmarkEnd w:id="448"/>
            <w:bookmarkEnd w:id="449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50" w:name="__UnoMark__8053_2065212073"/>
            <w:bookmarkStart w:id="451" w:name="__UnoMark__8054_2065212073"/>
            <w:bookmarkEnd w:id="450"/>
            <w:bookmarkEnd w:id="451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52" w:name="__UnoMark__8055_2065212073"/>
            <w:bookmarkStart w:id="453" w:name="__UnoMark__8056_2065212073"/>
            <w:bookmarkEnd w:id="452"/>
            <w:bookmarkEnd w:id="453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81"/>
          <w:jc w:val="center"/>
        </w:trPr>
        <w:tc>
          <w:tcPr>
            <w:tcW w:w="4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54" w:name="__UnoMark__8058_2065212073"/>
            <w:bookmarkStart w:id="455" w:name="__UnoMark__8057_2065212073"/>
            <w:bookmarkEnd w:id="454"/>
            <w:bookmarkEnd w:id="455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56" w:name="__UnoMark__8059_2065212073"/>
            <w:bookmarkStart w:id="457" w:name="__UnoMark__8060_2065212073"/>
            <w:bookmarkEnd w:id="456"/>
            <w:bookmarkEnd w:id="457"/>
            <w:r>
              <w:rPr>
                <w:rStyle w:val="30"/>
              </w:rPr>
              <w:t>Тема 7.2. Хроматические интервалы.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58" w:name="__UnoMark__8061_2065212073"/>
            <w:bookmarkStart w:id="459" w:name="__UnoMark__8062_2065212073"/>
            <w:bookmarkEnd w:id="458"/>
            <w:bookmarkEnd w:id="459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60" w:name="__UnoMark__8064_2065212073"/>
            <w:bookmarkStart w:id="461" w:name="__UnoMark__8063_2065212073"/>
            <w:bookmarkEnd w:id="460"/>
            <w:bookmarkEnd w:id="461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62" w:name="__UnoMark__8065_2065212073"/>
            <w:bookmarkStart w:id="463" w:name="__UnoMark__8066_2065212073"/>
            <w:bookmarkEnd w:id="462"/>
            <w:bookmarkEnd w:id="463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64" w:name="__UnoMark__8067_2065212073"/>
            <w:bookmarkStart w:id="465" w:name="__UnoMark__8068_2065212073"/>
            <w:bookmarkEnd w:id="464"/>
            <w:bookmarkEnd w:id="465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81"/>
          <w:jc w:val="center"/>
        </w:trPr>
        <w:tc>
          <w:tcPr>
            <w:tcW w:w="4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66" w:name="__UnoMark__8070_2065212073"/>
            <w:bookmarkStart w:id="467" w:name="__UnoMark__8069_2065212073"/>
            <w:bookmarkEnd w:id="466"/>
            <w:bookmarkEnd w:id="467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68" w:name="__UnoMark__8071_2065212073"/>
            <w:bookmarkStart w:id="469" w:name="__UnoMark__8072_2065212073"/>
            <w:bookmarkEnd w:id="468"/>
            <w:bookmarkEnd w:id="469"/>
            <w:r>
              <w:rPr>
                <w:rStyle w:val="30"/>
              </w:rPr>
              <w:t>Тема 7.3. Модуляционный хроматизм. Виды модуляций.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70" w:name="__UnoMark__8073_2065212073"/>
            <w:bookmarkStart w:id="471" w:name="__UnoMark__8074_2065212073"/>
            <w:bookmarkEnd w:id="470"/>
            <w:bookmarkEnd w:id="471"/>
            <w:r>
              <w:rPr>
                <w:rStyle w:val="30"/>
              </w:rPr>
              <w:t>урок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72" w:name="__UnoMark__8076_2065212073"/>
            <w:bookmarkStart w:id="473" w:name="__UnoMark__8075_2065212073"/>
            <w:bookmarkEnd w:id="472"/>
            <w:bookmarkEnd w:id="473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74" w:name="__UnoMark__8077_2065212073"/>
            <w:bookmarkStart w:id="475" w:name="__UnoMark__8078_2065212073"/>
            <w:bookmarkEnd w:id="474"/>
            <w:bookmarkEnd w:id="475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76" w:name="__UnoMark__8079_2065212073"/>
            <w:bookmarkStart w:id="477" w:name="__UnoMark__8080_2065212073"/>
            <w:bookmarkEnd w:id="476"/>
            <w:bookmarkEnd w:id="477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81"/>
          <w:jc w:val="center"/>
        </w:trPr>
        <w:tc>
          <w:tcPr>
            <w:tcW w:w="4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78" w:name="__UnoMark__8082_2065212073"/>
            <w:bookmarkStart w:id="479" w:name="__UnoMark__8081_2065212073"/>
            <w:bookmarkEnd w:id="478"/>
            <w:bookmarkEnd w:id="479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80" w:name="__UnoMark__8083_2065212073"/>
            <w:bookmarkStart w:id="481" w:name="__UnoMark__8084_2065212073"/>
            <w:bookmarkEnd w:id="480"/>
            <w:bookmarkEnd w:id="481"/>
            <w:r>
              <w:rPr>
                <w:rStyle w:val="30"/>
              </w:rPr>
              <w:t>Тема 7.4. Родство тональностей. Тональности первой степени родства.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82" w:name="__UnoMark__8085_2065212073"/>
            <w:bookmarkStart w:id="483" w:name="__UnoMark__8086_2065212073"/>
            <w:bookmarkEnd w:id="482"/>
            <w:bookmarkEnd w:id="483"/>
            <w:r>
              <w:rPr>
                <w:rStyle w:val="30"/>
              </w:rPr>
              <w:t>урок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84" w:name="__UnoMark__8088_2065212073"/>
            <w:bookmarkStart w:id="485" w:name="__UnoMark__8087_2065212073"/>
            <w:bookmarkEnd w:id="484"/>
            <w:bookmarkEnd w:id="485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86" w:name="__UnoMark__8089_2065212073"/>
            <w:bookmarkStart w:id="487" w:name="__UnoMark__8090_2065212073"/>
            <w:bookmarkEnd w:id="486"/>
            <w:bookmarkEnd w:id="487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88" w:name="__UnoMark__8091_2065212073"/>
            <w:bookmarkStart w:id="489" w:name="__UnoMark__8092_2065212073"/>
            <w:bookmarkEnd w:id="488"/>
            <w:bookmarkEnd w:id="489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81"/>
          <w:jc w:val="center"/>
        </w:trPr>
        <w:tc>
          <w:tcPr>
            <w:tcW w:w="40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90" w:name="__UnoMark__8094_2065212073"/>
            <w:bookmarkStart w:id="491" w:name="__UnoMark__8093_2065212073"/>
            <w:bookmarkEnd w:id="490"/>
            <w:bookmarkEnd w:id="491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92" w:name="__UnoMark__8095_2065212073"/>
            <w:bookmarkStart w:id="493" w:name="__UnoMark__8096_2065212073"/>
            <w:bookmarkEnd w:id="492"/>
            <w:bookmarkEnd w:id="493"/>
            <w:r>
              <w:rPr>
                <w:rStyle w:val="30"/>
              </w:rPr>
              <w:t>Тема 7.5.Отклонение.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94" w:name="__UnoMark__8097_2065212073"/>
            <w:bookmarkStart w:id="495" w:name="__UnoMark__8098_2065212073"/>
            <w:bookmarkEnd w:id="494"/>
            <w:bookmarkEnd w:id="495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96" w:name="__UnoMark__8100_2065212073"/>
            <w:bookmarkStart w:id="497" w:name="__UnoMark__8099_2065212073"/>
            <w:bookmarkEnd w:id="496"/>
            <w:bookmarkEnd w:id="497"/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498" w:name="__UnoMark__8101_2065212073"/>
            <w:bookmarkStart w:id="499" w:name="__UnoMark__8102_2065212073"/>
            <w:bookmarkEnd w:id="498"/>
            <w:bookmarkEnd w:id="499"/>
            <w:r>
              <w:rPr>
                <w:rStyle w:val="3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00" w:name="__UnoMark__8103_2065212073"/>
            <w:bookmarkStart w:id="501" w:name="__UnoMark__8104_2065212073"/>
            <w:bookmarkEnd w:id="500"/>
            <w:bookmarkEnd w:id="501"/>
            <w:r>
              <w:rPr>
                <w:rStyle w:val="30"/>
              </w:rPr>
              <w:t>1</w:t>
            </w:r>
          </w:p>
        </w:tc>
      </w:tr>
    </w:tbl>
    <w:p w:rsidR="00BF3C51" w:rsidRDefault="00BF3C51">
      <w:pPr>
        <w:pStyle w:val="a3"/>
      </w:pPr>
    </w:p>
    <w:p w:rsidR="00BF3C51" w:rsidRDefault="00BF3C51">
      <w:pPr>
        <w:pStyle w:val="a3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4857"/>
        <w:gridCol w:w="2269"/>
        <w:gridCol w:w="782"/>
        <w:gridCol w:w="709"/>
        <w:gridCol w:w="717"/>
      </w:tblGrid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02" w:name="__UnoMark__8232_2065212073"/>
            <w:bookmarkStart w:id="503" w:name="__UnoMark__8233_2065212073"/>
            <w:bookmarkEnd w:id="502"/>
            <w:bookmarkEnd w:id="503"/>
            <w:r>
              <w:rPr>
                <w:rStyle w:val="30"/>
              </w:rPr>
              <w:t>8.</w:t>
            </w:r>
          </w:p>
        </w:tc>
        <w:tc>
          <w:tcPr>
            <w:tcW w:w="71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04" w:name="__UnoMark__8234_2065212073"/>
            <w:bookmarkStart w:id="505" w:name="__UnoMark__8235_2065212073"/>
            <w:bookmarkEnd w:id="504"/>
            <w:bookmarkEnd w:id="505"/>
            <w:r>
              <w:rPr>
                <w:rStyle w:val="30"/>
              </w:rPr>
              <w:t>Раздел 8. Музыкальный синтаксис. Мелодия. Фактура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06" w:name="__UnoMark__8236_2065212073"/>
            <w:bookmarkStart w:id="507" w:name="__UnoMark__8237_2065212073"/>
            <w:bookmarkEnd w:id="506"/>
            <w:bookmarkEnd w:id="507"/>
            <w:r>
              <w:rPr>
                <w:rStyle w:val="3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08" w:name="__UnoMark__8239_2065212073"/>
            <w:bookmarkStart w:id="509" w:name="__UnoMark__8238_2065212073"/>
            <w:bookmarkEnd w:id="508"/>
            <w:bookmarkEnd w:id="509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10" w:name="__UnoMark__8241_2065212073"/>
            <w:bookmarkStart w:id="511" w:name="__UnoMark__8240_2065212073"/>
            <w:bookmarkEnd w:id="510"/>
            <w:bookmarkEnd w:id="511"/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12" w:name="__UnoMark__8243_2065212073"/>
            <w:bookmarkStart w:id="513" w:name="__UnoMark__8242_2065212073"/>
            <w:bookmarkEnd w:id="512"/>
            <w:bookmarkEnd w:id="513"/>
          </w:p>
        </w:tc>
        <w:tc>
          <w:tcPr>
            <w:tcW w:w="48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14" w:name="__UnoMark__8244_2065212073"/>
            <w:bookmarkStart w:id="515" w:name="__UnoMark__8245_2065212073"/>
            <w:bookmarkEnd w:id="514"/>
            <w:bookmarkEnd w:id="515"/>
            <w:r>
              <w:rPr>
                <w:rStyle w:val="30"/>
              </w:rPr>
              <w:t>Тема 8.1. Музыкальный синтаксис. Цезура. Мотив. Фраза. Период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16" w:name="__UnoMark__8246_2065212073"/>
            <w:bookmarkStart w:id="517" w:name="__UnoMark__8247_2065212073"/>
            <w:bookmarkEnd w:id="516"/>
            <w:bookmarkEnd w:id="517"/>
            <w:r>
              <w:rPr>
                <w:rStyle w:val="30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18" w:name="__UnoMark__8249_2065212073"/>
            <w:bookmarkStart w:id="519" w:name="__UnoMark__8248_2065212073"/>
            <w:bookmarkEnd w:id="518"/>
            <w:bookmarkEnd w:id="519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20" w:name="__UnoMark__8250_2065212073"/>
            <w:bookmarkStart w:id="521" w:name="__UnoMark__8251_2065212073"/>
            <w:bookmarkEnd w:id="520"/>
            <w:bookmarkEnd w:id="521"/>
            <w:r>
              <w:rPr>
                <w:rStyle w:val="3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22" w:name="__UnoMark__8252_2065212073"/>
            <w:bookmarkStart w:id="523" w:name="__UnoMark__8253_2065212073"/>
            <w:bookmarkEnd w:id="522"/>
            <w:bookmarkEnd w:id="523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24" w:name="__UnoMark__8255_2065212073"/>
            <w:bookmarkStart w:id="525" w:name="__UnoMark__8254_2065212073"/>
            <w:bookmarkEnd w:id="524"/>
            <w:bookmarkEnd w:id="525"/>
          </w:p>
        </w:tc>
        <w:tc>
          <w:tcPr>
            <w:tcW w:w="48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26" w:name="__UnoMark__8256_2065212073"/>
            <w:bookmarkStart w:id="527" w:name="__UnoMark__8257_2065212073"/>
            <w:bookmarkEnd w:id="526"/>
            <w:bookmarkEnd w:id="527"/>
            <w:r>
              <w:rPr>
                <w:rStyle w:val="30"/>
              </w:rPr>
              <w:t>Тема 8.2. Период. Предложение. Каденции. Разновидности периода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28" w:name="__UnoMark__8258_2065212073"/>
            <w:bookmarkStart w:id="529" w:name="__UnoMark__8259_2065212073"/>
            <w:bookmarkEnd w:id="528"/>
            <w:bookmarkEnd w:id="529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30" w:name="__UnoMark__8261_2065212073"/>
            <w:bookmarkStart w:id="531" w:name="__UnoMark__8260_2065212073"/>
            <w:bookmarkEnd w:id="530"/>
            <w:bookmarkEnd w:id="531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32" w:name="__UnoMark__8262_2065212073"/>
            <w:bookmarkStart w:id="533" w:name="__UnoMark__8263_2065212073"/>
            <w:bookmarkEnd w:id="532"/>
            <w:bookmarkEnd w:id="533"/>
            <w:r>
              <w:rPr>
                <w:rStyle w:val="3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34" w:name="__UnoMark__8264_2065212073"/>
            <w:bookmarkStart w:id="535" w:name="__UnoMark__8265_2065212073"/>
            <w:bookmarkEnd w:id="534"/>
            <w:bookmarkEnd w:id="535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36" w:name="__UnoMark__8267_2065212073"/>
            <w:bookmarkStart w:id="537" w:name="__UnoMark__8266_2065212073"/>
            <w:bookmarkEnd w:id="536"/>
            <w:bookmarkEnd w:id="537"/>
          </w:p>
        </w:tc>
        <w:tc>
          <w:tcPr>
            <w:tcW w:w="48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38" w:name="__UnoMark__8268_2065212073"/>
            <w:bookmarkStart w:id="539" w:name="__UnoMark__8269_2065212073"/>
            <w:bookmarkEnd w:id="538"/>
            <w:bookmarkEnd w:id="539"/>
            <w:r>
              <w:rPr>
                <w:rStyle w:val="30"/>
              </w:rPr>
              <w:t>Тема 8.3. Мелодия. Мелодическая линия. Виды мелодического рисунка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40" w:name="__UnoMark__8270_2065212073"/>
            <w:bookmarkStart w:id="541" w:name="__UnoMark__8271_2065212073"/>
            <w:bookmarkEnd w:id="540"/>
            <w:bookmarkEnd w:id="541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42" w:name="__UnoMark__8273_2065212073"/>
            <w:bookmarkStart w:id="543" w:name="__UnoMark__8272_2065212073"/>
            <w:bookmarkEnd w:id="542"/>
            <w:bookmarkEnd w:id="543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44" w:name="__UnoMark__8274_2065212073"/>
            <w:bookmarkStart w:id="545" w:name="__UnoMark__8275_2065212073"/>
            <w:bookmarkEnd w:id="544"/>
            <w:bookmarkEnd w:id="545"/>
            <w:r>
              <w:rPr>
                <w:rStyle w:val="3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46" w:name="__UnoMark__8276_2065212073"/>
            <w:bookmarkStart w:id="547" w:name="__UnoMark__8277_2065212073"/>
            <w:bookmarkEnd w:id="546"/>
            <w:bookmarkEnd w:id="547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823"/>
          <w:jc w:val="center"/>
        </w:trPr>
        <w:tc>
          <w:tcPr>
            <w:tcW w:w="397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48" w:name="__UnoMark__8279_2065212073"/>
            <w:bookmarkStart w:id="549" w:name="__UnoMark__8278_2065212073"/>
            <w:bookmarkEnd w:id="548"/>
            <w:bookmarkEnd w:id="549"/>
          </w:p>
        </w:tc>
        <w:tc>
          <w:tcPr>
            <w:tcW w:w="48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50" w:name="__UnoMark__8280_2065212073"/>
            <w:bookmarkStart w:id="551" w:name="__UnoMark__8281_2065212073"/>
            <w:bookmarkEnd w:id="550"/>
            <w:bookmarkEnd w:id="551"/>
            <w:r>
              <w:rPr>
                <w:rStyle w:val="30"/>
              </w:rPr>
              <w:t>Тема 8.4. Фактура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52" w:name="__UnoMark__8282_2065212073"/>
            <w:bookmarkStart w:id="553" w:name="__UnoMark__8283_2065212073"/>
            <w:bookmarkEnd w:id="552"/>
            <w:bookmarkEnd w:id="553"/>
            <w:r>
              <w:rPr>
                <w:rStyle w:val="30"/>
              </w:rPr>
              <w:t>практическое занятие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54" w:name="__UnoMark__8285_2065212073"/>
            <w:bookmarkStart w:id="555" w:name="__UnoMark__8284_2065212073"/>
            <w:bookmarkEnd w:id="554"/>
            <w:bookmarkEnd w:id="555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56" w:name="__UnoMark__8286_2065212073"/>
            <w:bookmarkStart w:id="557" w:name="__UnoMark__8287_2065212073"/>
            <w:bookmarkEnd w:id="556"/>
            <w:bookmarkEnd w:id="557"/>
            <w:r>
              <w:rPr>
                <w:rStyle w:val="3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58" w:name="__UnoMark__8288_2065212073"/>
            <w:bookmarkStart w:id="559" w:name="__UnoMark__8289_2065212073"/>
            <w:bookmarkEnd w:id="558"/>
            <w:bookmarkEnd w:id="559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60" w:name="__UnoMark__8290_2065212073"/>
            <w:bookmarkStart w:id="561" w:name="__UnoMark__8291_2065212073"/>
            <w:bookmarkEnd w:id="560"/>
            <w:bookmarkEnd w:id="561"/>
            <w:r>
              <w:rPr>
                <w:rStyle w:val="30"/>
              </w:rPr>
              <w:t>9.</w:t>
            </w:r>
          </w:p>
        </w:tc>
        <w:tc>
          <w:tcPr>
            <w:tcW w:w="712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62" w:name="__UnoMark__8292_2065212073"/>
            <w:bookmarkStart w:id="563" w:name="__UnoMark__8293_2065212073"/>
            <w:bookmarkEnd w:id="562"/>
            <w:bookmarkEnd w:id="563"/>
            <w:r>
              <w:rPr>
                <w:rStyle w:val="30"/>
              </w:rPr>
              <w:t>Раздел 9. Транспозиция. Секвенция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64" w:name="__UnoMark__8294_2065212073"/>
            <w:bookmarkStart w:id="565" w:name="__UnoMark__8295_2065212073"/>
            <w:bookmarkEnd w:id="564"/>
            <w:bookmarkEnd w:id="565"/>
            <w:r>
              <w:rPr>
                <w:rStyle w:val="3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66" w:name="__UnoMark__8297_2065212073"/>
            <w:bookmarkStart w:id="567" w:name="__UnoMark__8296_2065212073"/>
            <w:bookmarkEnd w:id="566"/>
            <w:bookmarkEnd w:id="567"/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68" w:name="__UnoMark__8299_2065212073"/>
            <w:bookmarkStart w:id="569" w:name="__UnoMark__8298_2065212073"/>
            <w:bookmarkEnd w:id="568"/>
            <w:bookmarkEnd w:id="569"/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70" w:name="__UnoMark__8301_2065212073"/>
            <w:bookmarkStart w:id="571" w:name="__UnoMark__8300_2065212073"/>
            <w:bookmarkEnd w:id="570"/>
            <w:bookmarkEnd w:id="571"/>
          </w:p>
        </w:tc>
        <w:tc>
          <w:tcPr>
            <w:tcW w:w="48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72" w:name="__UnoMark__8302_2065212073"/>
            <w:bookmarkStart w:id="573" w:name="__UnoMark__8303_2065212073"/>
            <w:bookmarkEnd w:id="572"/>
            <w:bookmarkEnd w:id="573"/>
            <w:r>
              <w:rPr>
                <w:rStyle w:val="30"/>
              </w:rPr>
              <w:t xml:space="preserve">Тема 9.1. Три вида транспозиции. Секвенция и </w:t>
            </w:r>
            <w:r>
              <w:rPr>
                <w:rStyle w:val="30"/>
              </w:rPr>
              <w:t>ее разновидности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74" w:name="__UnoMark__8304_2065212073"/>
            <w:bookmarkStart w:id="575" w:name="__UnoMark__8305_2065212073"/>
            <w:bookmarkEnd w:id="574"/>
            <w:bookmarkEnd w:id="575"/>
            <w:r>
              <w:rPr>
                <w:rStyle w:val="30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76" w:name="__UnoMark__8307_2065212073"/>
            <w:bookmarkStart w:id="577" w:name="__UnoMark__8306_2065212073"/>
            <w:bookmarkEnd w:id="576"/>
            <w:bookmarkEnd w:id="577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78" w:name="__UnoMark__8308_2065212073"/>
            <w:bookmarkStart w:id="579" w:name="__UnoMark__8309_2065212073"/>
            <w:bookmarkEnd w:id="578"/>
            <w:bookmarkEnd w:id="579"/>
            <w:r>
              <w:rPr>
                <w:rStyle w:val="3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80" w:name="__UnoMark__8310_2065212073"/>
            <w:bookmarkStart w:id="581" w:name="__UnoMark__8311_2065212073"/>
            <w:bookmarkEnd w:id="580"/>
            <w:bookmarkEnd w:id="581"/>
            <w:r>
              <w:rPr>
                <w:rStyle w:val="30"/>
              </w:rPr>
              <w:t>1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82" w:name="__UnoMark__8313_2065212073"/>
            <w:bookmarkStart w:id="583" w:name="__UnoMark__8312_2065212073"/>
            <w:bookmarkEnd w:id="582"/>
            <w:bookmarkEnd w:id="583"/>
          </w:p>
        </w:tc>
        <w:tc>
          <w:tcPr>
            <w:tcW w:w="4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84" w:name="__UnoMark__8314_2065212073"/>
            <w:bookmarkStart w:id="585" w:name="__UnoMark__8315_2065212073"/>
            <w:bookmarkEnd w:id="584"/>
            <w:bookmarkEnd w:id="585"/>
            <w:r>
              <w:rPr>
                <w:rStyle w:val="30"/>
              </w:rPr>
              <w:t>Зачет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BF3C51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86" w:name="__UnoMark__8317_2065212073"/>
            <w:bookmarkStart w:id="587" w:name="__UnoMark__8316_2065212073"/>
            <w:bookmarkEnd w:id="586"/>
            <w:bookmarkEnd w:id="587"/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88" w:name="__UnoMark__8318_2065212073"/>
            <w:bookmarkStart w:id="589" w:name="__UnoMark__8319_2065212073"/>
            <w:bookmarkEnd w:id="588"/>
            <w:bookmarkEnd w:id="589"/>
            <w:r>
              <w:rPr>
                <w:rStyle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90" w:name="__UnoMark__8320_2065212073"/>
            <w:bookmarkStart w:id="591" w:name="__UnoMark__8321_2065212073"/>
            <w:bookmarkEnd w:id="590"/>
            <w:bookmarkEnd w:id="591"/>
            <w:r>
              <w:rPr>
                <w:rStyle w:val="30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a3"/>
              <w:framePr w:w="9734" w:h="23" w:hRule="exact" w:hSpace="-1" w:wrap="none" w:hAnchor="margin" w:xAlign="center" w:y="1"/>
              <w:shd w:val="clear" w:color="auto" w:fill="FFFFFF"/>
            </w:pPr>
            <w:bookmarkStart w:id="592" w:name="__UnoMark__8322_2065212073"/>
            <w:bookmarkStart w:id="593" w:name="__UnoMark__8323_2065212073"/>
            <w:bookmarkEnd w:id="592"/>
            <w:bookmarkEnd w:id="593"/>
            <w:r>
              <w:rPr>
                <w:rStyle w:val="30"/>
              </w:rPr>
              <w:t>1</w:t>
            </w:r>
          </w:p>
        </w:tc>
      </w:tr>
    </w:tbl>
    <w:p w:rsidR="00BF3C51" w:rsidRDefault="00BF3C51">
      <w:pPr>
        <w:pStyle w:val="a3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BF3C51">
      <w:pPr>
        <w:pStyle w:val="9"/>
        <w:spacing w:before="413" w:line="480" w:lineRule="exact"/>
        <w:ind w:right="80" w:firstLine="0"/>
      </w:pPr>
    </w:p>
    <w:p w:rsidR="00BF3C51" w:rsidRDefault="006C77EE">
      <w:pPr>
        <w:pStyle w:val="9"/>
        <w:spacing w:before="413" w:line="480" w:lineRule="exact"/>
        <w:ind w:right="80" w:firstLine="0"/>
      </w:pPr>
      <w:r>
        <w:rPr>
          <w:rStyle w:val="30"/>
          <w:b/>
          <w:sz w:val="28"/>
          <w:szCs w:val="28"/>
        </w:rPr>
        <w:t>Содержание тем Введение</w:t>
      </w:r>
    </w:p>
    <w:p w:rsidR="00BF3C51" w:rsidRDefault="006C77EE">
      <w:pPr>
        <w:pStyle w:val="9"/>
        <w:spacing w:before="0" w:line="480" w:lineRule="exact"/>
        <w:ind w:left="20" w:right="80" w:firstLine="760"/>
        <w:jc w:val="both"/>
      </w:pPr>
      <w:r>
        <w:rPr>
          <w:rStyle w:val="30"/>
          <w:sz w:val="28"/>
          <w:szCs w:val="28"/>
        </w:rPr>
        <w:t xml:space="preserve">Музыка как один из видов искусства. Специфика музыки — временная организация </w:t>
      </w:r>
      <w:proofErr w:type="spellStart"/>
      <w:r>
        <w:rPr>
          <w:rStyle w:val="30"/>
          <w:sz w:val="28"/>
          <w:szCs w:val="28"/>
        </w:rPr>
        <w:t>звуковысотных</w:t>
      </w:r>
      <w:proofErr w:type="spellEnd"/>
      <w:r>
        <w:rPr>
          <w:rStyle w:val="30"/>
          <w:sz w:val="28"/>
          <w:szCs w:val="28"/>
        </w:rPr>
        <w:t xml:space="preserve"> соотношений. Общая характеристика музыкальных выразительных средств (мелодия, лад, </w:t>
      </w:r>
      <w:r>
        <w:rPr>
          <w:rStyle w:val="30"/>
          <w:sz w:val="28"/>
          <w:szCs w:val="28"/>
        </w:rPr>
        <w:t>ритм, гармония, фактура).</w:t>
      </w:r>
    </w:p>
    <w:p w:rsidR="00BF3C51" w:rsidRDefault="006C77EE">
      <w:pPr>
        <w:pStyle w:val="9"/>
        <w:spacing w:before="0" w:line="480" w:lineRule="exact"/>
        <w:ind w:left="20" w:right="80" w:firstLine="760"/>
        <w:jc w:val="both"/>
      </w:pPr>
      <w:r>
        <w:rPr>
          <w:rStyle w:val="30"/>
          <w:sz w:val="28"/>
          <w:szCs w:val="28"/>
        </w:rPr>
        <w:lastRenderedPageBreak/>
        <w:t>Курс элементарной теории музыки — основополагающий предмет в комплексе музыкально-теоретических предметов.</w:t>
      </w:r>
    </w:p>
    <w:p w:rsidR="00BF3C51" w:rsidRDefault="006C77EE">
      <w:pPr>
        <w:pStyle w:val="9"/>
        <w:spacing w:before="0" w:line="480" w:lineRule="exact"/>
        <w:ind w:right="80" w:firstLine="0"/>
      </w:pPr>
      <w:r>
        <w:rPr>
          <w:rStyle w:val="30"/>
          <w:b/>
          <w:sz w:val="28"/>
          <w:szCs w:val="28"/>
        </w:rPr>
        <w:t>Тема 1. Музыкальный звук</w:t>
      </w:r>
    </w:p>
    <w:p w:rsidR="00BF3C51" w:rsidRDefault="006C77EE">
      <w:pPr>
        <w:pStyle w:val="9"/>
        <w:spacing w:before="0" w:line="480" w:lineRule="exact"/>
        <w:ind w:left="20" w:right="80" w:firstLine="760"/>
        <w:jc w:val="both"/>
      </w:pPr>
      <w:r>
        <w:rPr>
          <w:rStyle w:val="30"/>
          <w:sz w:val="28"/>
          <w:szCs w:val="28"/>
        </w:rPr>
        <w:t>Звук как физическое явление. Музыкальный звук. Свойства и качества звука. Натуральный звукоряд. Об</w:t>
      </w:r>
      <w:r>
        <w:rPr>
          <w:rStyle w:val="30"/>
          <w:sz w:val="28"/>
          <w:szCs w:val="28"/>
        </w:rPr>
        <w:t>ертоны. Темперированный строй.</w:t>
      </w:r>
    </w:p>
    <w:p w:rsidR="00BF3C51" w:rsidRDefault="006C77EE">
      <w:pPr>
        <w:pStyle w:val="9"/>
        <w:spacing w:before="0" w:line="480" w:lineRule="exact"/>
        <w:ind w:left="20" w:right="80" w:firstLine="760"/>
        <w:jc w:val="both"/>
      </w:pPr>
      <w:r>
        <w:rPr>
          <w:rStyle w:val="30"/>
          <w:sz w:val="28"/>
          <w:szCs w:val="28"/>
        </w:rPr>
        <w:t>Звукоряд. Основные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случайные). Энгармонизм. Диатонические и хроматические полут</w:t>
      </w:r>
      <w:r>
        <w:rPr>
          <w:rStyle w:val="30"/>
          <w:sz w:val="28"/>
          <w:szCs w:val="28"/>
        </w:rPr>
        <w:t>оны и тоны.</w:t>
      </w:r>
    </w:p>
    <w:p w:rsidR="00BF3C51" w:rsidRDefault="006C77EE">
      <w:pPr>
        <w:pStyle w:val="9"/>
        <w:spacing w:before="0" w:line="480" w:lineRule="exact"/>
        <w:ind w:firstLine="700"/>
        <w:jc w:val="both"/>
      </w:pPr>
      <w:r>
        <w:rPr>
          <w:rStyle w:val="30"/>
          <w:sz w:val="28"/>
          <w:szCs w:val="28"/>
        </w:rPr>
        <w:t>Ключи. Ключ «соль», «фа», система ключей «до».</w:t>
      </w:r>
    </w:p>
    <w:p w:rsidR="00BF3C51" w:rsidRDefault="006C77EE">
      <w:pPr>
        <w:pStyle w:val="9"/>
        <w:spacing w:before="0" w:line="480" w:lineRule="exact"/>
        <w:ind w:right="20" w:firstLine="2780"/>
        <w:jc w:val="left"/>
      </w:pPr>
      <w:r>
        <w:rPr>
          <w:rStyle w:val="30"/>
          <w:b/>
          <w:sz w:val="28"/>
          <w:szCs w:val="28"/>
        </w:rPr>
        <w:t>Тема 2. Ритм. Метр. Размер. Темп</w:t>
      </w:r>
    </w:p>
    <w:p w:rsidR="00BF3C51" w:rsidRDefault="006C77EE">
      <w:pPr>
        <w:pStyle w:val="9"/>
        <w:spacing w:before="0" w:line="480" w:lineRule="exact"/>
        <w:ind w:right="20" w:firstLine="700"/>
        <w:jc w:val="left"/>
      </w:pPr>
      <w:r>
        <w:rPr>
          <w:rStyle w:val="30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BF3C51" w:rsidRDefault="006C77EE">
      <w:pPr>
        <w:pStyle w:val="9"/>
        <w:spacing w:before="0" w:line="480" w:lineRule="exact"/>
        <w:ind w:right="20" w:firstLine="700"/>
        <w:jc w:val="both"/>
      </w:pPr>
      <w:r>
        <w:rPr>
          <w:rStyle w:val="30"/>
          <w:sz w:val="28"/>
          <w:szCs w:val="28"/>
        </w:rPr>
        <w:t xml:space="preserve">Метр — </w:t>
      </w:r>
      <w:r>
        <w:rPr>
          <w:rStyle w:val="30"/>
          <w:sz w:val="28"/>
          <w:szCs w:val="28"/>
        </w:rPr>
        <w:t xml:space="preserve">регулярность чередования </w:t>
      </w:r>
      <w:proofErr w:type="spellStart"/>
      <w:r>
        <w:rPr>
          <w:rStyle w:val="30"/>
          <w:sz w:val="28"/>
          <w:szCs w:val="28"/>
        </w:rPr>
        <w:t>равнодлительных</w:t>
      </w:r>
      <w:proofErr w:type="spellEnd"/>
      <w:r>
        <w:rPr>
          <w:rStyle w:val="30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BF3C51" w:rsidRDefault="006C77EE">
      <w:pPr>
        <w:pStyle w:val="9"/>
        <w:spacing w:before="0" w:line="480" w:lineRule="exact"/>
        <w:ind w:right="20" w:firstLine="700"/>
        <w:jc w:val="both"/>
      </w:pPr>
      <w:r>
        <w:rPr>
          <w:rStyle w:val="30"/>
          <w:sz w:val="28"/>
          <w:szCs w:val="28"/>
        </w:rPr>
        <w:t>Те</w:t>
      </w:r>
      <w:r>
        <w:rPr>
          <w:rStyle w:val="30"/>
          <w:sz w:val="28"/>
          <w:szCs w:val="28"/>
        </w:rPr>
        <w:t>мп. Обозначение темпа. Агогика. Динамические оттенки. Артикуляция. Обозначение характера исполнения.</w:t>
      </w:r>
    </w:p>
    <w:p w:rsidR="00BF3C51" w:rsidRDefault="006C77EE">
      <w:pPr>
        <w:pStyle w:val="9"/>
        <w:spacing w:before="0" w:line="480" w:lineRule="exact"/>
        <w:ind w:right="20" w:firstLine="700"/>
        <w:jc w:val="both"/>
      </w:pPr>
      <w:r>
        <w:rPr>
          <w:rStyle w:val="30"/>
          <w:sz w:val="28"/>
          <w:szCs w:val="28"/>
        </w:rPr>
        <w:t>Значение ритма, метра и темпа в музыке. Связь размера. Темпа, определенных ритмических фигур с жанрами.</w:t>
      </w:r>
    </w:p>
    <w:p w:rsidR="00BF3C51" w:rsidRDefault="00BF3C51">
      <w:pPr>
        <w:pStyle w:val="9"/>
        <w:spacing w:before="0" w:line="480" w:lineRule="exact"/>
        <w:ind w:right="20" w:firstLine="700"/>
        <w:jc w:val="both"/>
      </w:pPr>
    </w:p>
    <w:p w:rsidR="00BF3C51" w:rsidRDefault="00BF3C51">
      <w:pPr>
        <w:pStyle w:val="9"/>
        <w:spacing w:before="0" w:line="480" w:lineRule="exact"/>
        <w:ind w:right="20" w:firstLine="700"/>
        <w:jc w:val="both"/>
      </w:pPr>
    </w:p>
    <w:p w:rsidR="00BF3C51" w:rsidRDefault="00BF3C51">
      <w:pPr>
        <w:pStyle w:val="9"/>
        <w:spacing w:before="0" w:line="480" w:lineRule="exact"/>
        <w:ind w:right="20" w:firstLine="700"/>
        <w:jc w:val="both"/>
      </w:pPr>
    </w:p>
    <w:p w:rsidR="00BF3C51" w:rsidRDefault="006C77EE">
      <w:pPr>
        <w:pStyle w:val="9"/>
        <w:spacing w:before="0" w:line="480" w:lineRule="exact"/>
        <w:ind w:right="20" w:firstLine="3300"/>
        <w:jc w:val="both"/>
      </w:pPr>
      <w:r>
        <w:rPr>
          <w:rStyle w:val="30"/>
          <w:b/>
          <w:sz w:val="28"/>
          <w:szCs w:val="28"/>
        </w:rPr>
        <w:t>Тема 3. Лад. Тональность</w:t>
      </w:r>
    </w:p>
    <w:p w:rsidR="00BF3C51" w:rsidRDefault="006C77EE">
      <w:pPr>
        <w:pStyle w:val="9"/>
        <w:spacing w:before="0" w:line="480" w:lineRule="exact"/>
        <w:ind w:right="20" w:firstLine="700"/>
        <w:jc w:val="both"/>
      </w:pPr>
      <w:r>
        <w:rPr>
          <w:rStyle w:val="30"/>
          <w:sz w:val="28"/>
          <w:szCs w:val="28"/>
        </w:rPr>
        <w:t>Общее понятие о ладе. Л</w:t>
      </w:r>
      <w:r>
        <w:rPr>
          <w:rStyle w:val="30"/>
          <w:sz w:val="28"/>
          <w:szCs w:val="28"/>
        </w:rPr>
        <w:t xml:space="preserve">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</w:t>
      </w:r>
      <w:r>
        <w:rPr>
          <w:rStyle w:val="30"/>
          <w:sz w:val="28"/>
          <w:szCs w:val="28"/>
        </w:rPr>
        <w:lastRenderedPageBreak/>
        <w:t>различных ст</w:t>
      </w:r>
      <w:r>
        <w:rPr>
          <w:rStyle w:val="30"/>
          <w:sz w:val="28"/>
          <w:szCs w:val="28"/>
        </w:rPr>
        <w:t>илей и направлений.</w:t>
      </w:r>
    </w:p>
    <w:p w:rsidR="00BF3C51" w:rsidRDefault="006C77EE">
      <w:pPr>
        <w:pStyle w:val="9"/>
        <w:spacing w:before="0" w:line="480" w:lineRule="exact"/>
        <w:ind w:right="20" w:firstLine="700"/>
        <w:jc w:val="both"/>
      </w:pPr>
      <w:r>
        <w:rPr>
          <w:rStyle w:val="30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</w:t>
      </w:r>
      <w:proofErr w:type="gramStart"/>
      <w:r>
        <w:rPr>
          <w:rStyle w:val="30"/>
          <w:sz w:val="28"/>
          <w:szCs w:val="28"/>
        </w:rPr>
        <w:t>о-</w:t>
      </w:r>
      <w:proofErr w:type="gramEnd"/>
      <w:r>
        <w:rPr>
          <w:rStyle w:val="30"/>
          <w:sz w:val="28"/>
          <w:szCs w:val="28"/>
        </w:rPr>
        <w:t xml:space="preserve"> миноре, переменности). Понят</w:t>
      </w:r>
      <w:r>
        <w:rPr>
          <w:rStyle w:val="30"/>
          <w:sz w:val="28"/>
          <w:szCs w:val="28"/>
        </w:rPr>
        <w:t>ие о других ладовых структурах (дважды гармонические лады, увеличенный и уменьшенный лады).</w:t>
      </w:r>
    </w:p>
    <w:p w:rsidR="00BF3C51" w:rsidRDefault="006C77EE">
      <w:pPr>
        <w:pStyle w:val="9"/>
        <w:spacing w:before="0" w:line="480" w:lineRule="exact"/>
        <w:ind w:right="20" w:firstLine="1420"/>
        <w:jc w:val="left"/>
      </w:pPr>
      <w:r>
        <w:rPr>
          <w:rStyle w:val="30"/>
          <w:b/>
          <w:sz w:val="28"/>
          <w:szCs w:val="28"/>
        </w:rPr>
        <w:t>Тема 4. Диатоника. Диатонические ладовые структуры</w:t>
      </w:r>
    </w:p>
    <w:p w:rsidR="00BF3C51" w:rsidRDefault="006C77EE">
      <w:pPr>
        <w:pStyle w:val="9"/>
        <w:spacing w:before="0" w:line="480" w:lineRule="exact"/>
        <w:ind w:right="20" w:firstLine="700"/>
        <w:jc w:val="left"/>
      </w:pPr>
      <w:r>
        <w:rPr>
          <w:rStyle w:val="30"/>
          <w:sz w:val="28"/>
          <w:szCs w:val="28"/>
        </w:rPr>
        <w:t xml:space="preserve"> Понятие о диатонике. Гармоническая и мелодическая координация тонов (расположение по чистым квинтам, отсутствие </w:t>
      </w:r>
      <w:r>
        <w:rPr>
          <w:rStyle w:val="30"/>
          <w:sz w:val="28"/>
          <w:szCs w:val="28"/>
        </w:rPr>
        <w:t>вариантов тонов).</w:t>
      </w:r>
    </w:p>
    <w:p w:rsidR="00BF3C51" w:rsidRDefault="006C77EE">
      <w:pPr>
        <w:pStyle w:val="9"/>
        <w:spacing w:before="0" w:line="480" w:lineRule="exact"/>
        <w:ind w:firstLine="700"/>
        <w:jc w:val="both"/>
      </w:pPr>
      <w:r>
        <w:rPr>
          <w:rStyle w:val="30"/>
          <w:sz w:val="28"/>
          <w:szCs w:val="28"/>
        </w:rPr>
        <w:t xml:space="preserve">Диатонические разновидности мажора и минора — </w:t>
      </w:r>
      <w:proofErr w:type="gramStart"/>
      <w:r>
        <w:rPr>
          <w:rStyle w:val="30"/>
          <w:sz w:val="28"/>
          <w:szCs w:val="28"/>
        </w:rPr>
        <w:t>ионийский</w:t>
      </w:r>
      <w:proofErr w:type="gramEnd"/>
      <w:r>
        <w:rPr>
          <w:rStyle w:val="30"/>
          <w:sz w:val="28"/>
          <w:szCs w:val="28"/>
        </w:rPr>
        <w:t>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</w:t>
      </w:r>
      <w:r>
        <w:rPr>
          <w:rStyle w:val="30"/>
          <w:sz w:val="28"/>
          <w:szCs w:val="28"/>
        </w:rPr>
        <w:t>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BF3C51" w:rsidRDefault="006C77EE">
      <w:pPr>
        <w:pStyle w:val="9"/>
        <w:spacing w:before="0" w:line="480" w:lineRule="exact"/>
        <w:ind w:right="20" w:firstLine="3820"/>
        <w:jc w:val="left"/>
      </w:pPr>
      <w:r>
        <w:rPr>
          <w:rStyle w:val="30"/>
          <w:b/>
          <w:sz w:val="28"/>
          <w:szCs w:val="28"/>
        </w:rPr>
        <w:t xml:space="preserve">Тема 5. Интервал </w:t>
      </w:r>
    </w:p>
    <w:p w:rsidR="00BF3C51" w:rsidRDefault="006C77EE">
      <w:pPr>
        <w:pStyle w:val="9"/>
        <w:spacing w:before="0" w:line="480" w:lineRule="exact"/>
        <w:ind w:right="20" w:firstLine="708"/>
        <w:jc w:val="left"/>
      </w:pPr>
      <w:r>
        <w:rPr>
          <w:rStyle w:val="30"/>
          <w:sz w:val="28"/>
          <w:szCs w:val="28"/>
        </w:rPr>
        <w:t xml:space="preserve">Интервал. </w:t>
      </w:r>
      <w:proofErr w:type="spellStart"/>
      <w:r>
        <w:rPr>
          <w:rStyle w:val="30"/>
          <w:sz w:val="28"/>
          <w:szCs w:val="28"/>
        </w:rPr>
        <w:t>Ступеневая</w:t>
      </w:r>
      <w:proofErr w:type="spellEnd"/>
      <w:r>
        <w:rPr>
          <w:rStyle w:val="30"/>
          <w:sz w:val="28"/>
          <w:szCs w:val="28"/>
        </w:rPr>
        <w:t xml:space="preserve"> и тоновая (количественная и качественная) </w:t>
      </w:r>
      <w:r>
        <w:rPr>
          <w:rStyle w:val="30"/>
          <w:sz w:val="28"/>
          <w:szCs w:val="28"/>
        </w:rPr>
        <w:t>величина интервалов. Обращение интервалов.</w:t>
      </w:r>
    </w:p>
    <w:p w:rsidR="00BF3C51" w:rsidRDefault="006C77EE">
      <w:pPr>
        <w:pStyle w:val="9"/>
        <w:spacing w:before="0" w:line="480" w:lineRule="exact"/>
        <w:ind w:firstLine="740"/>
        <w:jc w:val="both"/>
      </w:pPr>
      <w:r>
        <w:rPr>
          <w:rStyle w:val="30"/>
          <w:sz w:val="28"/>
          <w:szCs w:val="28"/>
        </w:rPr>
        <w:t>Классификация интервалов: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14"/>
        </w:tabs>
        <w:spacing w:before="0" w:after="167" w:line="270" w:lineRule="exact"/>
        <w:ind w:left="0" w:firstLine="740"/>
        <w:jc w:val="both"/>
      </w:pPr>
      <w:r>
        <w:rPr>
          <w:rStyle w:val="30"/>
          <w:sz w:val="28"/>
          <w:szCs w:val="28"/>
        </w:rPr>
        <w:t>по временному соотношению (</w:t>
      </w:r>
      <w:proofErr w:type="gramStart"/>
      <w:r>
        <w:rPr>
          <w:rStyle w:val="30"/>
          <w:sz w:val="28"/>
          <w:szCs w:val="28"/>
        </w:rPr>
        <w:t>мелодические</w:t>
      </w:r>
      <w:proofErr w:type="gramEnd"/>
      <w:r>
        <w:rPr>
          <w:rStyle w:val="30"/>
          <w:sz w:val="28"/>
          <w:szCs w:val="28"/>
        </w:rPr>
        <w:t xml:space="preserve"> и гармонические);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14"/>
        </w:tabs>
        <w:spacing w:before="0" w:line="270" w:lineRule="exact"/>
        <w:ind w:left="0" w:firstLine="740"/>
        <w:jc w:val="both"/>
      </w:pPr>
      <w:r>
        <w:rPr>
          <w:rStyle w:val="30"/>
          <w:sz w:val="28"/>
          <w:szCs w:val="28"/>
        </w:rPr>
        <w:t>по отношению к октаве (</w:t>
      </w:r>
      <w:proofErr w:type="gramStart"/>
      <w:r>
        <w:rPr>
          <w:rStyle w:val="30"/>
          <w:sz w:val="28"/>
          <w:szCs w:val="28"/>
        </w:rPr>
        <w:t>простые</w:t>
      </w:r>
      <w:proofErr w:type="gramEnd"/>
      <w:r>
        <w:rPr>
          <w:rStyle w:val="30"/>
          <w:sz w:val="28"/>
          <w:szCs w:val="28"/>
        </w:rPr>
        <w:t xml:space="preserve"> и составные);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998"/>
        </w:tabs>
        <w:spacing w:before="0" w:line="485" w:lineRule="exact"/>
        <w:ind w:left="0" w:right="20" w:firstLine="740"/>
        <w:jc w:val="both"/>
      </w:pPr>
      <w:r>
        <w:rPr>
          <w:rStyle w:val="30"/>
          <w:sz w:val="28"/>
          <w:szCs w:val="28"/>
        </w:rPr>
        <w:t>по положению в музыкальной системе (</w:t>
      </w:r>
      <w:proofErr w:type="gramStart"/>
      <w:r>
        <w:rPr>
          <w:rStyle w:val="30"/>
          <w:sz w:val="28"/>
          <w:szCs w:val="28"/>
        </w:rPr>
        <w:t>диатонические</w:t>
      </w:r>
      <w:proofErr w:type="gramEnd"/>
      <w:r>
        <w:rPr>
          <w:rStyle w:val="30"/>
          <w:sz w:val="28"/>
          <w:szCs w:val="28"/>
        </w:rPr>
        <w:t xml:space="preserve"> и хроматические);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14"/>
        </w:tabs>
        <w:spacing w:before="0" w:line="480" w:lineRule="exact"/>
        <w:ind w:left="0" w:firstLine="740"/>
        <w:jc w:val="both"/>
      </w:pPr>
      <w:r>
        <w:rPr>
          <w:rStyle w:val="30"/>
          <w:sz w:val="28"/>
          <w:szCs w:val="28"/>
        </w:rPr>
        <w:t>по слуховому впе</w:t>
      </w:r>
      <w:r>
        <w:rPr>
          <w:rStyle w:val="30"/>
          <w:sz w:val="28"/>
          <w:szCs w:val="28"/>
        </w:rPr>
        <w:t>чатлению (</w:t>
      </w:r>
      <w:proofErr w:type="spellStart"/>
      <w:r>
        <w:rPr>
          <w:rStyle w:val="30"/>
          <w:sz w:val="28"/>
          <w:szCs w:val="28"/>
        </w:rPr>
        <w:t>консонирующие</w:t>
      </w:r>
      <w:proofErr w:type="spellEnd"/>
      <w:r>
        <w:rPr>
          <w:rStyle w:val="30"/>
          <w:sz w:val="28"/>
          <w:szCs w:val="28"/>
        </w:rPr>
        <w:t xml:space="preserve"> и </w:t>
      </w:r>
      <w:proofErr w:type="gramStart"/>
      <w:r>
        <w:rPr>
          <w:rStyle w:val="30"/>
          <w:sz w:val="28"/>
          <w:szCs w:val="28"/>
        </w:rPr>
        <w:t>диссонирующие</w:t>
      </w:r>
      <w:proofErr w:type="gramEnd"/>
      <w:r>
        <w:rPr>
          <w:rStyle w:val="30"/>
          <w:sz w:val="28"/>
          <w:szCs w:val="28"/>
        </w:rPr>
        <w:t>);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1014"/>
        </w:tabs>
        <w:spacing w:before="0" w:line="480" w:lineRule="exact"/>
        <w:ind w:left="0" w:firstLine="740"/>
        <w:jc w:val="both"/>
      </w:pPr>
      <w:r>
        <w:rPr>
          <w:rStyle w:val="30"/>
          <w:sz w:val="28"/>
          <w:szCs w:val="28"/>
        </w:rPr>
        <w:t>по положению в тональности (устойчивые и неустойчивые).</w:t>
      </w:r>
    </w:p>
    <w:p w:rsidR="00BF3C51" w:rsidRDefault="00BF3C51">
      <w:pPr>
        <w:pStyle w:val="9"/>
        <w:tabs>
          <w:tab w:val="left" w:pos="1014"/>
        </w:tabs>
        <w:spacing w:before="0" w:line="480" w:lineRule="exact"/>
        <w:ind w:firstLine="0"/>
        <w:jc w:val="both"/>
      </w:pPr>
    </w:p>
    <w:p w:rsidR="00BF3C51" w:rsidRDefault="006C77EE">
      <w:pPr>
        <w:pStyle w:val="9"/>
        <w:spacing w:before="0" w:line="480" w:lineRule="exact"/>
        <w:ind w:firstLine="740"/>
        <w:jc w:val="both"/>
      </w:pPr>
      <w:r>
        <w:rPr>
          <w:rStyle w:val="30"/>
          <w:sz w:val="28"/>
          <w:szCs w:val="28"/>
        </w:rPr>
        <w:t xml:space="preserve">Энгармонизм интервалов. </w:t>
      </w:r>
      <w:proofErr w:type="gramStart"/>
      <w:r>
        <w:rPr>
          <w:rStyle w:val="30"/>
          <w:sz w:val="28"/>
          <w:szCs w:val="28"/>
        </w:rPr>
        <w:t>Два вида энгармонизма (пассивный и</w:t>
      </w:r>
      <w:proofErr w:type="gramEnd"/>
    </w:p>
    <w:p w:rsidR="00BF3C51" w:rsidRDefault="006C77EE">
      <w:pPr>
        <w:pStyle w:val="9"/>
        <w:spacing w:before="0" w:line="480" w:lineRule="exact"/>
        <w:ind w:firstLine="0"/>
        <w:jc w:val="both"/>
      </w:pPr>
      <w:r>
        <w:rPr>
          <w:rStyle w:val="30"/>
          <w:sz w:val="28"/>
          <w:szCs w:val="28"/>
        </w:rPr>
        <w:t>активный).</w:t>
      </w:r>
    </w:p>
    <w:p w:rsidR="00BF3C51" w:rsidRDefault="006C77EE">
      <w:pPr>
        <w:pStyle w:val="9"/>
        <w:spacing w:before="0" w:line="480" w:lineRule="exact"/>
        <w:ind w:firstLine="740"/>
        <w:jc w:val="both"/>
      </w:pPr>
      <w:r>
        <w:rPr>
          <w:rStyle w:val="30"/>
          <w:sz w:val="28"/>
          <w:szCs w:val="28"/>
        </w:rPr>
        <w:t>Построение всех видов интервалов от звука вверх и вниз.</w:t>
      </w:r>
    </w:p>
    <w:p w:rsidR="00BF3C51" w:rsidRDefault="006C77EE">
      <w:pPr>
        <w:pStyle w:val="9"/>
        <w:spacing w:before="0" w:line="480" w:lineRule="exact"/>
        <w:ind w:right="20" w:firstLine="740"/>
        <w:jc w:val="both"/>
      </w:pPr>
      <w:r>
        <w:rPr>
          <w:rStyle w:val="30"/>
          <w:sz w:val="28"/>
          <w:szCs w:val="28"/>
        </w:rPr>
        <w:t xml:space="preserve">Интервалы на ступенях мажора </w:t>
      </w:r>
      <w:r>
        <w:rPr>
          <w:rStyle w:val="30"/>
          <w:sz w:val="28"/>
          <w:szCs w:val="28"/>
        </w:rPr>
        <w:t xml:space="preserve">(натурального и гармонического) и минора (натурального и гармонического). Разрешение неустойчивых </w:t>
      </w:r>
      <w:r>
        <w:rPr>
          <w:rStyle w:val="30"/>
          <w:sz w:val="28"/>
          <w:szCs w:val="28"/>
        </w:rPr>
        <w:lastRenderedPageBreak/>
        <w:t>интервалов.</w:t>
      </w:r>
    </w:p>
    <w:p w:rsidR="00BF3C51" w:rsidRDefault="006C77EE">
      <w:pPr>
        <w:pStyle w:val="9"/>
        <w:spacing w:before="0" w:line="480" w:lineRule="exact"/>
        <w:ind w:right="20" w:firstLine="740"/>
        <w:jc w:val="both"/>
      </w:pPr>
      <w:r>
        <w:rPr>
          <w:rStyle w:val="30"/>
          <w:sz w:val="28"/>
          <w:szCs w:val="28"/>
        </w:rPr>
        <w:t>Характерные интервалы гармонического мажора и минора (ув.2, ум.7, ув.5, ум.4).</w:t>
      </w:r>
    </w:p>
    <w:p w:rsidR="00BF3C51" w:rsidRDefault="006C77EE">
      <w:pPr>
        <w:pStyle w:val="9"/>
        <w:spacing w:before="0" w:line="480" w:lineRule="exact"/>
        <w:ind w:firstLine="740"/>
        <w:jc w:val="both"/>
      </w:pPr>
      <w:r>
        <w:rPr>
          <w:rStyle w:val="30"/>
          <w:sz w:val="28"/>
          <w:szCs w:val="28"/>
        </w:rPr>
        <w:t>Общие закономерности разрешения хроматических интервалов.</w:t>
      </w:r>
    </w:p>
    <w:p w:rsidR="00BF3C51" w:rsidRDefault="006C77EE">
      <w:pPr>
        <w:pStyle w:val="9"/>
        <w:spacing w:before="0" w:line="480" w:lineRule="exact"/>
        <w:ind w:right="20" w:firstLine="740"/>
        <w:jc w:val="both"/>
      </w:pPr>
      <w:r>
        <w:rPr>
          <w:rStyle w:val="30"/>
          <w:sz w:val="28"/>
          <w:szCs w:val="28"/>
        </w:rPr>
        <w:t>Построени</w:t>
      </w:r>
      <w:r>
        <w:rPr>
          <w:rStyle w:val="30"/>
          <w:sz w:val="28"/>
          <w:szCs w:val="28"/>
        </w:rPr>
        <w:t>е и разрешение интервалов от звука (</w:t>
      </w:r>
      <w:proofErr w:type="gramStart"/>
      <w:r>
        <w:rPr>
          <w:rStyle w:val="30"/>
          <w:sz w:val="28"/>
          <w:szCs w:val="28"/>
        </w:rPr>
        <w:t>диатонические</w:t>
      </w:r>
      <w:proofErr w:type="gramEnd"/>
      <w:r>
        <w:rPr>
          <w:rStyle w:val="30"/>
          <w:sz w:val="28"/>
          <w:szCs w:val="28"/>
        </w:rPr>
        <w:t>, характерные).</w:t>
      </w:r>
    </w:p>
    <w:p w:rsidR="00BF3C51" w:rsidRDefault="006C77EE">
      <w:pPr>
        <w:pStyle w:val="9"/>
        <w:spacing w:before="0" w:line="480" w:lineRule="exact"/>
        <w:ind w:right="20" w:firstLine="740"/>
        <w:jc w:val="both"/>
      </w:pPr>
      <w:r>
        <w:rPr>
          <w:rStyle w:val="30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увеличенные и уме</w:t>
      </w:r>
      <w:r>
        <w:rPr>
          <w:rStyle w:val="30"/>
          <w:sz w:val="28"/>
          <w:szCs w:val="28"/>
        </w:rPr>
        <w:t>ньшенные).</w:t>
      </w:r>
    </w:p>
    <w:p w:rsidR="00BF3C51" w:rsidRDefault="006C77EE">
      <w:pPr>
        <w:pStyle w:val="9"/>
        <w:spacing w:before="0" w:line="480" w:lineRule="exact"/>
        <w:ind w:firstLine="740"/>
        <w:jc w:val="both"/>
      </w:pPr>
      <w:r>
        <w:rPr>
          <w:rStyle w:val="30"/>
          <w:sz w:val="28"/>
          <w:szCs w:val="28"/>
        </w:rPr>
        <w:t>Роль интервалов в образовании вертикали (интервал как часть аккорда).</w:t>
      </w:r>
    </w:p>
    <w:p w:rsidR="00BF3C51" w:rsidRDefault="006C77EE">
      <w:pPr>
        <w:pStyle w:val="9"/>
        <w:spacing w:before="0" w:line="480" w:lineRule="exact"/>
        <w:ind w:left="20" w:firstLine="0"/>
        <w:jc w:val="left"/>
      </w:pPr>
      <w:r>
        <w:rPr>
          <w:rStyle w:val="30"/>
          <w:sz w:val="28"/>
          <w:szCs w:val="28"/>
        </w:rPr>
        <w:t>Интервал как основа музыкальной интонации.</w:t>
      </w:r>
    </w:p>
    <w:p w:rsidR="00BF3C51" w:rsidRDefault="006C77EE">
      <w:pPr>
        <w:pStyle w:val="9"/>
        <w:spacing w:before="0" w:line="480" w:lineRule="exact"/>
        <w:ind w:firstLine="0"/>
      </w:pPr>
      <w:r>
        <w:rPr>
          <w:rStyle w:val="30"/>
          <w:b/>
          <w:sz w:val="28"/>
          <w:szCs w:val="28"/>
        </w:rPr>
        <w:t>Тема 6. Аккорд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 xml:space="preserve">Созвучие. Аккорд. Виды аккордов: трезвучие, септаккорд, </w:t>
      </w:r>
      <w:proofErr w:type="spellStart"/>
      <w:r>
        <w:rPr>
          <w:rStyle w:val="30"/>
          <w:sz w:val="28"/>
          <w:szCs w:val="28"/>
        </w:rPr>
        <w:t>нонаккорд</w:t>
      </w:r>
      <w:proofErr w:type="spellEnd"/>
      <w:r>
        <w:rPr>
          <w:rStyle w:val="30"/>
          <w:sz w:val="28"/>
          <w:szCs w:val="28"/>
        </w:rPr>
        <w:t>. Терция — основа построения аккордов.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>Классификация</w:t>
      </w:r>
      <w:r>
        <w:rPr>
          <w:rStyle w:val="30"/>
          <w:sz w:val="28"/>
          <w:szCs w:val="28"/>
        </w:rPr>
        <w:t xml:space="preserve"> аккордов: по слуховому впечатлению (</w:t>
      </w:r>
      <w:proofErr w:type="spellStart"/>
      <w:r>
        <w:rPr>
          <w:rStyle w:val="30"/>
          <w:sz w:val="28"/>
          <w:szCs w:val="28"/>
        </w:rPr>
        <w:t>консонирующие</w:t>
      </w:r>
      <w:proofErr w:type="spellEnd"/>
      <w:r>
        <w:rPr>
          <w:rStyle w:val="30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</w:t>
      </w:r>
      <w:r>
        <w:rPr>
          <w:rStyle w:val="30"/>
          <w:sz w:val="28"/>
          <w:szCs w:val="28"/>
        </w:rPr>
        <w:t xml:space="preserve"> сведения об </w:t>
      </w:r>
      <w:proofErr w:type="spellStart"/>
      <w:r>
        <w:rPr>
          <w:rStyle w:val="30"/>
          <w:sz w:val="28"/>
          <w:szCs w:val="28"/>
        </w:rPr>
        <w:t>альтерированных</w:t>
      </w:r>
      <w:proofErr w:type="spellEnd"/>
      <w:r>
        <w:rPr>
          <w:rStyle w:val="30"/>
          <w:sz w:val="28"/>
          <w:szCs w:val="28"/>
        </w:rPr>
        <w:t xml:space="preserve"> аккордах.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 xml:space="preserve">Четыре вида трезвучий. Обращение трезвучий. Трезвучия на ступенях мажора и минора. Главные трезвучия лада. Побочные </w:t>
      </w:r>
      <w:r>
        <w:rPr>
          <w:rStyle w:val="30"/>
          <w:sz w:val="28"/>
          <w:szCs w:val="28"/>
        </w:rPr>
        <w:t>трезвучия. Разрешение побочных трезвучий (по тяготению ступеней). Разрешение увеличенного и уменьшенного трезвучий и их обращений.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</w:t>
      </w:r>
      <w:r>
        <w:rPr>
          <w:rStyle w:val="30"/>
          <w:sz w:val="28"/>
          <w:szCs w:val="28"/>
        </w:rPr>
        <w:t xml:space="preserve"> Главные септаккорды (</w:t>
      </w:r>
      <w:proofErr w:type="spellStart"/>
      <w:r>
        <w:rPr>
          <w:rStyle w:val="30"/>
          <w:sz w:val="28"/>
          <w:szCs w:val="28"/>
        </w:rPr>
        <w:t>доминантсептаккорд</w:t>
      </w:r>
      <w:proofErr w:type="spellEnd"/>
      <w:r>
        <w:rPr>
          <w:rStyle w:val="30"/>
          <w:sz w:val="28"/>
          <w:szCs w:val="28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>
        <w:rPr>
          <w:rStyle w:val="30"/>
          <w:sz w:val="28"/>
          <w:szCs w:val="28"/>
        </w:rPr>
        <w:t>Внутрифункциональное</w:t>
      </w:r>
      <w:proofErr w:type="spellEnd"/>
      <w:r>
        <w:rPr>
          <w:rStyle w:val="30"/>
          <w:sz w:val="28"/>
          <w:szCs w:val="28"/>
        </w:rPr>
        <w:t xml:space="preserve"> разрешение. Плагальное </w:t>
      </w:r>
      <w:r>
        <w:rPr>
          <w:rStyle w:val="30"/>
          <w:sz w:val="28"/>
          <w:szCs w:val="28"/>
        </w:rPr>
        <w:lastRenderedPageBreak/>
        <w:t>разрешение (септима остается на месте).</w:t>
      </w:r>
    </w:p>
    <w:p w:rsidR="00BF3C51" w:rsidRDefault="006C77EE">
      <w:pPr>
        <w:pStyle w:val="9"/>
        <w:spacing w:before="0" w:line="480" w:lineRule="exact"/>
        <w:ind w:left="20" w:firstLine="720"/>
        <w:jc w:val="both"/>
      </w:pPr>
      <w:r>
        <w:rPr>
          <w:rStyle w:val="30"/>
          <w:sz w:val="28"/>
          <w:szCs w:val="28"/>
        </w:rPr>
        <w:t>Побочные септаккорды с обращениями. Два способа их разрешения:</w:t>
      </w:r>
    </w:p>
    <w:p w:rsidR="00BF3C51" w:rsidRDefault="006C77EE">
      <w:pPr>
        <w:pStyle w:val="9"/>
        <w:tabs>
          <w:tab w:val="left" w:pos="1202"/>
        </w:tabs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>а)</w:t>
      </w:r>
      <w:r>
        <w:rPr>
          <w:rStyle w:val="30"/>
          <w:sz w:val="28"/>
          <w:szCs w:val="28"/>
        </w:rPr>
        <w:tab/>
        <w:t xml:space="preserve">по образцу разрешения вводного септаккорда в доминантовый </w:t>
      </w:r>
      <w:proofErr w:type="spellStart"/>
      <w:r>
        <w:rPr>
          <w:rStyle w:val="30"/>
          <w:sz w:val="28"/>
          <w:szCs w:val="28"/>
        </w:rPr>
        <w:t>квинтсекстаккорд</w:t>
      </w:r>
      <w:proofErr w:type="spellEnd"/>
      <w:r>
        <w:rPr>
          <w:rStyle w:val="30"/>
          <w:sz w:val="28"/>
          <w:szCs w:val="28"/>
        </w:rPr>
        <w:t xml:space="preserve"> или «круговая схема»;</w:t>
      </w:r>
    </w:p>
    <w:p w:rsidR="00BF3C51" w:rsidRDefault="006C77EE">
      <w:pPr>
        <w:pStyle w:val="9"/>
        <w:tabs>
          <w:tab w:val="left" w:pos="1106"/>
        </w:tabs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>б)</w:t>
      </w:r>
      <w:r>
        <w:rPr>
          <w:rStyle w:val="30"/>
          <w:sz w:val="28"/>
          <w:szCs w:val="28"/>
        </w:rPr>
        <w:tab/>
        <w:t xml:space="preserve">по образцу разрешения септаккорда второй ступени в доминантовый </w:t>
      </w:r>
      <w:proofErr w:type="spellStart"/>
      <w:r>
        <w:rPr>
          <w:rStyle w:val="30"/>
          <w:sz w:val="28"/>
          <w:szCs w:val="28"/>
        </w:rPr>
        <w:t>терцквартаккорд</w:t>
      </w:r>
      <w:proofErr w:type="spellEnd"/>
      <w:r>
        <w:rPr>
          <w:rStyle w:val="30"/>
          <w:sz w:val="28"/>
          <w:szCs w:val="28"/>
        </w:rPr>
        <w:t xml:space="preserve"> или </w:t>
      </w:r>
      <w:r>
        <w:rPr>
          <w:rStyle w:val="30"/>
          <w:sz w:val="28"/>
          <w:szCs w:val="28"/>
        </w:rPr>
        <w:t>«перекрестная схема».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преобладание уст</w:t>
      </w:r>
      <w:r>
        <w:rPr>
          <w:rStyle w:val="30"/>
          <w:sz w:val="28"/>
          <w:szCs w:val="28"/>
        </w:rPr>
        <w:t xml:space="preserve">ойчивости и неустойчивости, диатоники </w:t>
      </w:r>
      <w:proofErr w:type="spellStart"/>
      <w:r>
        <w:rPr>
          <w:rStyle w:val="30"/>
          <w:sz w:val="28"/>
          <w:szCs w:val="28"/>
        </w:rPr>
        <w:t>илихроматики</w:t>
      </w:r>
      <w:proofErr w:type="spellEnd"/>
      <w:r>
        <w:rPr>
          <w:rStyle w:val="30"/>
          <w:sz w:val="28"/>
          <w:szCs w:val="28"/>
        </w:rPr>
        <w:t>.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proofErr w:type="spellStart"/>
      <w:r>
        <w:rPr>
          <w:rStyle w:val="30"/>
          <w:sz w:val="28"/>
          <w:szCs w:val="28"/>
        </w:rPr>
        <w:t>Фонизм</w:t>
      </w:r>
      <w:proofErr w:type="spellEnd"/>
      <w:r>
        <w:rPr>
          <w:rStyle w:val="30"/>
          <w:sz w:val="28"/>
          <w:szCs w:val="28"/>
        </w:rPr>
        <w:t xml:space="preserve"> аккордов (консонанс — диссонанс, мажорность — минорность, основной вид — обращения).</w:t>
      </w:r>
    </w:p>
    <w:p w:rsidR="00BF3C51" w:rsidRDefault="006C77EE">
      <w:pPr>
        <w:pStyle w:val="9"/>
        <w:spacing w:before="0" w:line="480" w:lineRule="exact"/>
        <w:ind w:right="20" w:firstLine="0"/>
      </w:pPr>
      <w:r>
        <w:rPr>
          <w:rStyle w:val="30"/>
          <w:b/>
          <w:sz w:val="28"/>
          <w:szCs w:val="28"/>
        </w:rPr>
        <w:t>Тема 7. Хроматизм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 xml:space="preserve">Хроматизм. </w:t>
      </w:r>
      <w:proofErr w:type="spellStart"/>
      <w:r>
        <w:rPr>
          <w:rStyle w:val="30"/>
          <w:sz w:val="28"/>
          <w:szCs w:val="28"/>
        </w:rPr>
        <w:t>Внутриладовый</w:t>
      </w:r>
      <w:proofErr w:type="spellEnd"/>
      <w:r>
        <w:rPr>
          <w:rStyle w:val="30"/>
          <w:sz w:val="28"/>
          <w:szCs w:val="28"/>
        </w:rPr>
        <w:t xml:space="preserve"> хроматизм. Правила правописания хроматической мажорной и минорной гам</w:t>
      </w:r>
      <w:r>
        <w:rPr>
          <w:rStyle w:val="30"/>
          <w:sz w:val="28"/>
          <w:szCs w:val="28"/>
        </w:rPr>
        <w:t>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 Новые хроматические интервалы (три увеличенных сексты</w:t>
      </w:r>
      <w:r>
        <w:rPr>
          <w:rStyle w:val="30"/>
          <w:sz w:val="28"/>
          <w:szCs w:val="28"/>
        </w:rPr>
        <w:t xml:space="preserve"> и уменьшенных терции, дважды увеличенная прима и дважды уменьшенная октава). Общие принципы разрешения </w:t>
      </w:r>
      <w:proofErr w:type="spellStart"/>
      <w:r>
        <w:rPr>
          <w:rStyle w:val="30"/>
          <w:sz w:val="28"/>
          <w:szCs w:val="28"/>
        </w:rPr>
        <w:t>альтерированных</w:t>
      </w:r>
      <w:proofErr w:type="spellEnd"/>
      <w:r>
        <w:rPr>
          <w:rStyle w:val="30"/>
          <w:sz w:val="28"/>
          <w:szCs w:val="28"/>
        </w:rPr>
        <w:t xml:space="preserve"> интервалов.</w:t>
      </w:r>
    </w:p>
    <w:p w:rsidR="00BF3C51" w:rsidRDefault="006C77EE">
      <w:pPr>
        <w:pStyle w:val="9"/>
        <w:spacing w:before="0" w:line="100" w:lineRule="atLeast"/>
        <w:ind w:left="20" w:right="20" w:firstLine="720"/>
        <w:jc w:val="both"/>
      </w:pPr>
      <w:r>
        <w:rPr>
          <w:rStyle w:val="30"/>
          <w:sz w:val="28"/>
          <w:szCs w:val="28"/>
        </w:rPr>
        <w:t>Модул</w:t>
      </w:r>
      <w:r>
        <w:rPr>
          <w:rStyle w:val="40"/>
          <w:sz w:val="28"/>
          <w:szCs w:val="28"/>
          <w:u w:val="none"/>
        </w:rPr>
        <w:t>яци</w:t>
      </w:r>
      <w:r>
        <w:rPr>
          <w:rStyle w:val="30"/>
          <w:sz w:val="28"/>
          <w:szCs w:val="28"/>
        </w:rPr>
        <w:t>онный хроматизм. Общее понятие о модуляции. Виды модуляций: переход, отклонение, сопоставление.</w:t>
      </w:r>
    </w:p>
    <w:p w:rsidR="00BF3C51" w:rsidRDefault="006C77EE">
      <w:pPr>
        <w:pStyle w:val="9"/>
        <w:spacing w:before="0" w:line="100" w:lineRule="atLeast"/>
        <w:ind w:left="20" w:firstLine="720"/>
        <w:jc w:val="both"/>
      </w:pPr>
      <w:r>
        <w:rPr>
          <w:rStyle w:val="30"/>
          <w:sz w:val="28"/>
          <w:szCs w:val="28"/>
        </w:rPr>
        <w:t>Родство тональностей</w:t>
      </w:r>
      <w:r>
        <w:rPr>
          <w:rStyle w:val="30"/>
          <w:sz w:val="28"/>
          <w:szCs w:val="28"/>
        </w:rPr>
        <w:t>. Тональности первой степени родства.</w:t>
      </w:r>
    </w:p>
    <w:p w:rsidR="00BF3C51" w:rsidRDefault="006C77EE">
      <w:pPr>
        <w:pStyle w:val="9"/>
        <w:spacing w:before="0" w:line="100" w:lineRule="atLeast"/>
        <w:ind w:left="20" w:firstLine="720"/>
        <w:jc w:val="both"/>
      </w:pPr>
      <w:r>
        <w:rPr>
          <w:rStyle w:val="30"/>
          <w:sz w:val="28"/>
          <w:szCs w:val="28"/>
        </w:rPr>
        <w:t>Роль тонального плана в музыкальном произведении.</w:t>
      </w:r>
    </w:p>
    <w:p w:rsidR="00BF3C51" w:rsidRDefault="00BF3C51">
      <w:pPr>
        <w:pStyle w:val="9"/>
        <w:spacing w:before="0" w:line="100" w:lineRule="atLeast"/>
        <w:ind w:left="20" w:firstLine="720"/>
        <w:jc w:val="both"/>
      </w:pPr>
    </w:p>
    <w:p w:rsidR="00BF3C51" w:rsidRDefault="006C77EE">
      <w:pPr>
        <w:pStyle w:val="9"/>
        <w:spacing w:before="0" w:line="480" w:lineRule="exact"/>
        <w:ind w:right="20" w:firstLine="0"/>
      </w:pPr>
      <w:r>
        <w:rPr>
          <w:rStyle w:val="30"/>
          <w:b/>
          <w:sz w:val="28"/>
          <w:szCs w:val="28"/>
        </w:rPr>
        <w:t>Тема 8. Музыкальный синтаксис. Мелодия. Фактура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</w:t>
      </w:r>
      <w:r>
        <w:rPr>
          <w:rStyle w:val="30"/>
          <w:sz w:val="28"/>
          <w:szCs w:val="28"/>
        </w:rPr>
        <w:t xml:space="preserve">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</w:t>
      </w:r>
      <w:r>
        <w:rPr>
          <w:rStyle w:val="30"/>
          <w:sz w:val="28"/>
          <w:szCs w:val="28"/>
        </w:rPr>
        <w:lastRenderedPageBreak/>
        <w:t>период повторной структуры, период единого строения, период с расширением и дополнением, период их тре</w:t>
      </w:r>
      <w:r>
        <w:rPr>
          <w:rStyle w:val="30"/>
          <w:sz w:val="28"/>
          <w:szCs w:val="28"/>
        </w:rPr>
        <w:t xml:space="preserve">х предложений, </w:t>
      </w:r>
      <w:proofErr w:type="spellStart"/>
      <w:r>
        <w:rPr>
          <w:rStyle w:val="30"/>
          <w:sz w:val="28"/>
          <w:szCs w:val="28"/>
        </w:rPr>
        <w:t>однотональный</w:t>
      </w:r>
      <w:proofErr w:type="spellEnd"/>
      <w:r>
        <w:rPr>
          <w:rStyle w:val="30"/>
          <w:sz w:val="28"/>
          <w:szCs w:val="28"/>
        </w:rPr>
        <w:t xml:space="preserve"> и модулирующий периоды). Простая двухчастная и простая трехчастная форма (общее представление).</w:t>
      </w:r>
    </w:p>
    <w:p w:rsidR="00BF3C51" w:rsidRDefault="006C77EE">
      <w:pPr>
        <w:pStyle w:val="9"/>
        <w:spacing w:before="0" w:line="480" w:lineRule="exact"/>
        <w:ind w:left="20" w:right="20" w:firstLine="720"/>
        <w:jc w:val="both"/>
      </w:pPr>
      <w:r>
        <w:rPr>
          <w:rStyle w:val="30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>
        <w:rPr>
          <w:rStyle w:val="30"/>
          <w:sz w:val="28"/>
          <w:szCs w:val="28"/>
        </w:rPr>
        <w:t>опевание</w:t>
      </w:r>
      <w:proofErr w:type="spellEnd"/>
      <w:r>
        <w:rPr>
          <w:rStyle w:val="30"/>
          <w:sz w:val="28"/>
          <w:szCs w:val="28"/>
        </w:rPr>
        <w:t>, восходящее, нисходящее, волнообразное движени</w:t>
      </w:r>
      <w:r>
        <w:rPr>
          <w:rStyle w:val="30"/>
          <w:sz w:val="28"/>
          <w:szCs w:val="28"/>
        </w:rPr>
        <w:t xml:space="preserve">е; плавное — </w:t>
      </w:r>
      <w:proofErr w:type="spellStart"/>
      <w:r>
        <w:rPr>
          <w:rStyle w:val="30"/>
          <w:sz w:val="28"/>
          <w:szCs w:val="28"/>
        </w:rPr>
        <w:t>поступенное</w:t>
      </w:r>
      <w:proofErr w:type="spellEnd"/>
      <w:r>
        <w:rPr>
          <w:rStyle w:val="30"/>
          <w:sz w:val="28"/>
          <w:szCs w:val="28"/>
        </w:rPr>
        <w:t xml:space="preserve"> движение и скачки; закон мелодического противовеса). Мелодическая вершина. Кульминация.</w:t>
      </w:r>
    </w:p>
    <w:p w:rsidR="00BF3C51" w:rsidRDefault="006C77EE">
      <w:pPr>
        <w:pStyle w:val="9"/>
        <w:spacing w:before="0" w:line="480" w:lineRule="exact"/>
        <w:ind w:left="20" w:firstLine="720"/>
        <w:jc w:val="both"/>
      </w:pPr>
      <w:r>
        <w:rPr>
          <w:rStyle w:val="30"/>
          <w:sz w:val="28"/>
          <w:szCs w:val="28"/>
        </w:rPr>
        <w:t xml:space="preserve">Понятие о фактуре. Музыкальная ткань. Фактура (склад). Виды фактур: монодия; многоголосие — гомофонно-гармоническая и аккордовая фактура; </w:t>
      </w:r>
      <w:r>
        <w:rPr>
          <w:rStyle w:val="30"/>
          <w:sz w:val="28"/>
          <w:szCs w:val="28"/>
        </w:rPr>
        <w:t xml:space="preserve">полифония — имитационная, контрастная, </w:t>
      </w:r>
      <w:proofErr w:type="spellStart"/>
      <w:r>
        <w:rPr>
          <w:rStyle w:val="30"/>
          <w:sz w:val="28"/>
          <w:szCs w:val="28"/>
        </w:rPr>
        <w:t>подголосочная</w:t>
      </w:r>
      <w:proofErr w:type="gramStart"/>
      <w:r>
        <w:rPr>
          <w:rStyle w:val="30"/>
          <w:sz w:val="28"/>
          <w:szCs w:val="28"/>
        </w:rPr>
        <w:t>.Ф</w:t>
      </w:r>
      <w:proofErr w:type="gramEnd"/>
      <w:r>
        <w:rPr>
          <w:rStyle w:val="30"/>
          <w:sz w:val="28"/>
          <w:szCs w:val="28"/>
        </w:rPr>
        <w:t>актурные</w:t>
      </w:r>
      <w:proofErr w:type="spellEnd"/>
      <w:r>
        <w:rPr>
          <w:rStyle w:val="30"/>
          <w:sz w:val="28"/>
          <w:szCs w:val="28"/>
        </w:rPr>
        <w:t xml:space="preserve"> приемы: фигурация (гармоническая, ритмическая, мелодическая); скрытое многоголосие; </w:t>
      </w:r>
      <w:proofErr w:type="spellStart"/>
      <w:r>
        <w:rPr>
          <w:rStyle w:val="30"/>
          <w:sz w:val="28"/>
          <w:szCs w:val="28"/>
        </w:rPr>
        <w:t>дублировки</w:t>
      </w:r>
      <w:proofErr w:type="spellEnd"/>
      <w:r>
        <w:rPr>
          <w:rStyle w:val="30"/>
          <w:sz w:val="28"/>
          <w:szCs w:val="28"/>
        </w:rPr>
        <w:t>; педальные тоны. Выразительная роль фактуры.</w:t>
      </w:r>
    </w:p>
    <w:p w:rsidR="00BF3C51" w:rsidRDefault="006C77EE">
      <w:pPr>
        <w:pStyle w:val="9"/>
        <w:spacing w:before="0" w:line="480" w:lineRule="exact"/>
        <w:ind w:left="20" w:right="20" w:firstLine="2620"/>
        <w:jc w:val="left"/>
      </w:pPr>
      <w:r>
        <w:rPr>
          <w:rStyle w:val="30"/>
          <w:b/>
          <w:sz w:val="28"/>
          <w:szCs w:val="28"/>
        </w:rPr>
        <w:t>Тема 9. Транспозиция. Секвенция</w:t>
      </w:r>
    </w:p>
    <w:p w:rsidR="00BF3C51" w:rsidRDefault="006C77EE">
      <w:pPr>
        <w:pStyle w:val="9"/>
        <w:spacing w:before="0" w:line="480" w:lineRule="exact"/>
        <w:ind w:left="20" w:right="20" w:firstLine="600"/>
        <w:jc w:val="left"/>
      </w:pPr>
      <w:r>
        <w:rPr>
          <w:rStyle w:val="30"/>
          <w:sz w:val="28"/>
          <w:szCs w:val="28"/>
        </w:rPr>
        <w:t>Транспозиция. Три спо</w:t>
      </w:r>
      <w:r>
        <w:rPr>
          <w:rStyle w:val="30"/>
          <w:sz w:val="28"/>
          <w:szCs w:val="28"/>
        </w:rPr>
        <w:t>соба транспозиции (на интервал, на хроматический полутон, посредством замены ключа).</w:t>
      </w:r>
    </w:p>
    <w:p w:rsidR="00BF3C51" w:rsidRDefault="006C77EE">
      <w:pPr>
        <w:pStyle w:val="9"/>
        <w:spacing w:before="0" w:after="588" w:line="480" w:lineRule="exact"/>
        <w:ind w:left="20" w:right="20" w:firstLine="600"/>
        <w:jc w:val="both"/>
      </w:pPr>
      <w:proofErr w:type="spellStart"/>
      <w:r>
        <w:rPr>
          <w:rStyle w:val="30"/>
          <w:sz w:val="28"/>
          <w:szCs w:val="28"/>
        </w:rPr>
        <w:t>Секвеция</w:t>
      </w:r>
      <w:proofErr w:type="spellEnd"/>
      <w:r>
        <w:rPr>
          <w:rStyle w:val="30"/>
          <w:sz w:val="28"/>
          <w:szCs w:val="28"/>
        </w:rPr>
        <w:t xml:space="preserve"> (общее понятие). Мотив секвенции. Звено секвенции. Секвенция — один из приемов развития музыкального материала. Место секвенций в форме. Виды секвенций. Секвенции</w:t>
      </w:r>
      <w:r>
        <w:rPr>
          <w:rStyle w:val="30"/>
          <w:sz w:val="28"/>
          <w:szCs w:val="28"/>
        </w:rPr>
        <w:t xml:space="preserve"> тональные (диатонические) и модулирующие. Разновидности модулирующих секвенций (по родственным тональностям и по равновеликим интервалам).</w:t>
      </w:r>
    </w:p>
    <w:p w:rsidR="00BF3C51" w:rsidRDefault="00BF3C51">
      <w:pPr>
        <w:pStyle w:val="9"/>
        <w:spacing w:before="0" w:after="588" w:line="480" w:lineRule="exact"/>
        <w:ind w:left="20" w:right="20" w:firstLine="600"/>
        <w:jc w:val="both"/>
      </w:pPr>
    </w:p>
    <w:p w:rsidR="00BF3C51" w:rsidRDefault="006C77EE">
      <w:pPr>
        <w:pStyle w:val="a3"/>
        <w:keepNext/>
        <w:keepLines/>
        <w:numPr>
          <w:ilvl w:val="0"/>
          <w:numId w:val="3"/>
        </w:numPr>
        <w:tabs>
          <w:tab w:val="left" w:pos="4074"/>
        </w:tabs>
        <w:spacing w:after="294"/>
        <w:ind w:left="1540"/>
      </w:pPr>
      <w:bookmarkStart w:id="594" w:name="bookmark71"/>
      <w:bookmarkEnd w:id="594"/>
      <w:r>
        <w:rPr>
          <w:rStyle w:val="520"/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520"/>
          <w:b/>
          <w:sz w:val="28"/>
          <w:szCs w:val="28"/>
        </w:rPr>
        <w:t>обучающихся</w:t>
      </w:r>
      <w:proofErr w:type="gramEnd"/>
    </w:p>
    <w:p w:rsidR="00BF3C51" w:rsidRDefault="006C77EE">
      <w:pPr>
        <w:pStyle w:val="9"/>
        <w:spacing w:before="0" w:line="100" w:lineRule="atLeast"/>
        <w:ind w:left="20" w:right="20" w:firstLine="600"/>
        <w:jc w:val="both"/>
      </w:pPr>
      <w:r>
        <w:rPr>
          <w:rStyle w:val="30"/>
          <w:sz w:val="28"/>
          <w:szCs w:val="28"/>
        </w:rPr>
        <w:t>Результат освоения программы по учебному предмету «Элементарная теория м</w:t>
      </w:r>
      <w:r>
        <w:rPr>
          <w:rStyle w:val="30"/>
          <w:sz w:val="28"/>
          <w:szCs w:val="28"/>
        </w:rPr>
        <w:t>узыки» должен отражать: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832"/>
        </w:tabs>
        <w:spacing w:before="0" w:line="490" w:lineRule="exact"/>
        <w:ind w:left="20" w:right="20"/>
        <w:jc w:val="both"/>
      </w:pPr>
      <w:proofErr w:type="gramStart"/>
      <w:r>
        <w:rPr>
          <w:rStyle w:val="30"/>
          <w:sz w:val="28"/>
          <w:szCs w:val="28"/>
        </w:rPr>
        <w:t xml:space="preserve">знание основных элементов музыкального языка (понятий — звукоряд, лад, интервалы, аккорды, диатоника, </w:t>
      </w:r>
      <w:proofErr w:type="spellStart"/>
      <w:r>
        <w:rPr>
          <w:rStyle w:val="30"/>
          <w:sz w:val="28"/>
          <w:szCs w:val="28"/>
        </w:rPr>
        <w:t>хроматика</w:t>
      </w:r>
      <w:proofErr w:type="spellEnd"/>
      <w:r>
        <w:rPr>
          <w:rStyle w:val="30"/>
          <w:sz w:val="28"/>
          <w:szCs w:val="28"/>
        </w:rPr>
        <w:t>, отклонение, модуляция);</w:t>
      </w:r>
      <w:proofErr w:type="gramEnd"/>
    </w:p>
    <w:p w:rsidR="00BF3C51" w:rsidRDefault="006C77EE">
      <w:pPr>
        <w:pStyle w:val="9"/>
        <w:numPr>
          <w:ilvl w:val="0"/>
          <w:numId w:val="4"/>
        </w:numPr>
        <w:tabs>
          <w:tab w:val="left" w:pos="818"/>
        </w:tabs>
        <w:spacing w:before="0" w:line="490" w:lineRule="exact"/>
        <w:ind w:left="20" w:right="20"/>
        <w:jc w:val="both"/>
      </w:pPr>
      <w:r>
        <w:rPr>
          <w:rStyle w:val="30"/>
          <w:sz w:val="28"/>
          <w:szCs w:val="28"/>
        </w:rPr>
        <w:lastRenderedPageBreak/>
        <w:t>первичные знания о строении музыкальной ткани, типах изложения музыкального материала;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813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 xml:space="preserve">умение </w:t>
      </w:r>
      <w:r>
        <w:rPr>
          <w:rStyle w:val="30"/>
          <w:sz w:val="28"/>
          <w:szCs w:val="28"/>
        </w:rPr>
        <w:t>осуществлять элементарный анализ нотного текста с объяснением роли выразительных сре</w:t>
      </w:r>
      <w:proofErr w:type="gramStart"/>
      <w:r>
        <w:rPr>
          <w:rStyle w:val="30"/>
          <w:sz w:val="28"/>
          <w:szCs w:val="28"/>
        </w:rPr>
        <w:t>дств в к</w:t>
      </w:r>
      <w:proofErr w:type="gramEnd"/>
      <w:r>
        <w:rPr>
          <w:rStyle w:val="30"/>
          <w:sz w:val="28"/>
          <w:szCs w:val="28"/>
        </w:rPr>
        <w:t>онтексте музыкального произведения;</w:t>
      </w:r>
    </w:p>
    <w:p w:rsidR="00BF3C51" w:rsidRDefault="006C77EE">
      <w:pPr>
        <w:pStyle w:val="9"/>
        <w:numPr>
          <w:ilvl w:val="0"/>
          <w:numId w:val="4"/>
        </w:numPr>
        <w:tabs>
          <w:tab w:val="left" w:pos="818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(использование диа</w:t>
      </w:r>
      <w:r>
        <w:rPr>
          <w:rStyle w:val="30"/>
          <w:sz w:val="28"/>
          <w:szCs w:val="28"/>
        </w:rPr>
        <w:t>тонических или хроматических ладов, отклонений и др.), фактурного изложения материала (типов фактур).</w:t>
      </w:r>
    </w:p>
    <w:p w:rsidR="00BF3C51" w:rsidRDefault="006C77EE">
      <w:pPr>
        <w:pStyle w:val="9"/>
        <w:spacing w:before="0" w:line="480" w:lineRule="exact"/>
        <w:ind w:left="20" w:right="20" w:firstLine="600"/>
        <w:jc w:val="both"/>
      </w:pPr>
      <w:r>
        <w:rPr>
          <w:rStyle w:val="30"/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</w:t>
      </w:r>
    </w:p>
    <w:p w:rsidR="00BF3C51" w:rsidRDefault="006C77EE">
      <w:pPr>
        <w:pStyle w:val="9"/>
        <w:spacing w:before="0" w:line="270" w:lineRule="exact"/>
        <w:ind w:firstLine="0"/>
        <w:jc w:val="left"/>
      </w:pPr>
      <w:r>
        <w:rPr>
          <w:rStyle w:val="30"/>
          <w:sz w:val="28"/>
          <w:szCs w:val="28"/>
        </w:rPr>
        <w:t>навыков:</w:t>
      </w:r>
    </w:p>
    <w:p w:rsidR="00BF3C51" w:rsidRDefault="006C77EE">
      <w:pPr>
        <w:pStyle w:val="9"/>
        <w:numPr>
          <w:ilvl w:val="0"/>
          <w:numId w:val="2"/>
        </w:numPr>
        <w:tabs>
          <w:tab w:val="left" w:pos="778"/>
        </w:tabs>
        <w:spacing w:before="0" w:line="485" w:lineRule="exact"/>
        <w:ind w:left="0" w:right="20" w:firstLine="660"/>
        <w:jc w:val="both"/>
      </w:pPr>
      <w:r>
        <w:rPr>
          <w:rStyle w:val="30"/>
          <w:sz w:val="28"/>
          <w:szCs w:val="28"/>
        </w:rPr>
        <w:t>знание му</w:t>
      </w:r>
      <w:r>
        <w:rPr>
          <w:rStyle w:val="30"/>
          <w:sz w:val="28"/>
          <w:szCs w:val="28"/>
        </w:rPr>
        <w:t>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BF3C51" w:rsidRDefault="006C77EE">
      <w:pPr>
        <w:pStyle w:val="9"/>
        <w:numPr>
          <w:ilvl w:val="0"/>
          <w:numId w:val="2"/>
        </w:numPr>
        <w:tabs>
          <w:tab w:val="left" w:pos="773"/>
        </w:tabs>
        <w:spacing w:before="0" w:line="480" w:lineRule="exact"/>
        <w:ind w:left="0" w:right="20" w:firstLine="660"/>
        <w:jc w:val="both"/>
      </w:pPr>
      <w:r>
        <w:rPr>
          <w:rStyle w:val="30"/>
          <w:sz w:val="28"/>
          <w:szCs w:val="28"/>
        </w:rPr>
        <w:t>умение использовать полученные теоретические знания при исполнительстве на музыкальных инструментах, уме</w:t>
      </w:r>
      <w:r>
        <w:rPr>
          <w:rStyle w:val="30"/>
          <w:sz w:val="28"/>
          <w:szCs w:val="28"/>
        </w:rPr>
        <w:t>ние строить и разрешать интервалы и аккорды, 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BF3C51" w:rsidRDefault="006C77EE">
      <w:pPr>
        <w:pStyle w:val="9"/>
        <w:numPr>
          <w:ilvl w:val="0"/>
          <w:numId w:val="2"/>
        </w:numPr>
        <w:tabs>
          <w:tab w:val="left" w:pos="778"/>
        </w:tabs>
        <w:spacing w:before="0" w:line="480" w:lineRule="exact"/>
        <w:ind w:left="0" w:right="20" w:firstLine="660"/>
        <w:jc w:val="both"/>
      </w:pPr>
      <w:r>
        <w:rPr>
          <w:rStyle w:val="30"/>
          <w:sz w:val="28"/>
          <w:szCs w:val="28"/>
        </w:rPr>
        <w:t>навык владения элементами музыкального языка, наличие первичны</w:t>
      </w:r>
      <w:r>
        <w:rPr>
          <w:rStyle w:val="30"/>
          <w:sz w:val="28"/>
          <w:szCs w:val="28"/>
        </w:rPr>
        <w:t>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BF3C51" w:rsidRDefault="006C77EE">
      <w:pPr>
        <w:pStyle w:val="9"/>
        <w:spacing w:before="0" w:line="480" w:lineRule="exact"/>
        <w:ind w:right="20" w:firstLine="660"/>
        <w:jc w:val="both"/>
      </w:pPr>
      <w:r>
        <w:rPr>
          <w:rStyle w:val="30"/>
          <w:sz w:val="28"/>
          <w:szCs w:val="28"/>
        </w:rPr>
        <w:t>Уровень знаний по данному учебному предмету должен соответствовать</w:t>
      </w:r>
    </w:p>
    <w:p w:rsidR="00BF3C51" w:rsidRDefault="006C77EE">
      <w:pPr>
        <w:pStyle w:val="9"/>
        <w:spacing w:before="0" w:line="480" w:lineRule="exact"/>
        <w:ind w:right="20" w:firstLine="660"/>
        <w:jc w:val="both"/>
      </w:pPr>
      <w:r>
        <w:rPr>
          <w:rStyle w:val="30"/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 xml:space="preserve">требованиям вступительных испытаний в средние профессиональные учебные заведения. </w:t>
      </w:r>
      <w:proofErr w:type="gramStart"/>
      <w:r>
        <w:rPr>
          <w:rStyle w:val="30"/>
          <w:sz w:val="28"/>
          <w:szCs w:val="28"/>
        </w:rPr>
        <w:t>Поступающий</w:t>
      </w:r>
      <w:proofErr w:type="gramEnd"/>
      <w:r>
        <w:rPr>
          <w:rStyle w:val="30"/>
          <w:sz w:val="28"/>
          <w:szCs w:val="28"/>
        </w:rPr>
        <w:t xml:space="preserve">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</w:t>
      </w:r>
      <w:r>
        <w:rPr>
          <w:rStyle w:val="30"/>
          <w:sz w:val="28"/>
          <w:szCs w:val="28"/>
        </w:rPr>
        <w:t>ов, с 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</w:t>
      </w:r>
    </w:p>
    <w:p w:rsidR="00BF3C51" w:rsidRDefault="006C77EE">
      <w:pPr>
        <w:pStyle w:val="9"/>
        <w:spacing w:before="0" w:line="480" w:lineRule="exact"/>
        <w:ind w:right="20" w:firstLine="660"/>
        <w:jc w:val="both"/>
      </w:pPr>
      <w:r>
        <w:rPr>
          <w:rStyle w:val="30"/>
          <w:sz w:val="28"/>
          <w:szCs w:val="28"/>
        </w:rPr>
        <w:lastRenderedPageBreak/>
        <w:t>Устная форма ответа предполагает знание и умение работать в ладу -</w:t>
      </w:r>
      <w:r>
        <w:rPr>
          <w:rStyle w:val="30"/>
          <w:sz w:val="28"/>
          <w:szCs w:val="28"/>
        </w:rPr>
        <w:t xml:space="preserve"> в натуральном, гармоническом, мелодическом мажоре и миноре, знание </w:t>
      </w:r>
      <w:proofErr w:type="spellStart"/>
      <w:r>
        <w:rPr>
          <w:rStyle w:val="30"/>
          <w:sz w:val="28"/>
          <w:szCs w:val="28"/>
        </w:rPr>
        <w:t>альтерированных</w:t>
      </w:r>
      <w:proofErr w:type="spellEnd"/>
      <w:r>
        <w:rPr>
          <w:rStyle w:val="30"/>
          <w:sz w:val="28"/>
          <w:szCs w:val="28"/>
        </w:rPr>
        <w:t xml:space="preserve"> ступеней, интервалов в ладу (диатонических, характерных), аккордов в ладу (в соответствии с программой учебного предмета), а также — вне лада (интервалы, аккорды в соответс</w:t>
      </w:r>
      <w:r>
        <w:rPr>
          <w:rStyle w:val="30"/>
          <w:sz w:val="28"/>
          <w:szCs w:val="28"/>
        </w:rPr>
        <w:t xml:space="preserve">твии </w:t>
      </w:r>
      <w:proofErr w:type="gramStart"/>
      <w:r>
        <w:rPr>
          <w:rStyle w:val="30"/>
          <w:sz w:val="28"/>
          <w:szCs w:val="28"/>
        </w:rPr>
        <w:t>в</w:t>
      </w:r>
      <w:proofErr w:type="gramEnd"/>
      <w:r>
        <w:rPr>
          <w:rStyle w:val="30"/>
          <w:sz w:val="28"/>
          <w:szCs w:val="28"/>
        </w:rPr>
        <w:t xml:space="preserve"> программой учебного предмета).</w:t>
      </w:r>
    </w:p>
    <w:p w:rsidR="00BF3C51" w:rsidRDefault="006C77EE">
      <w:pPr>
        <w:pStyle w:val="9"/>
        <w:spacing w:before="0" w:after="468" w:line="480" w:lineRule="exact"/>
        <w:ind w:right="20" w:firstLine="660"/>
        <w:jc w:val="both"/>
      </w:pPr>
      <w:r>
        <w:rPr>
          <w:rStyle w:val="30"/>
          <w:sz w:val="28"/>
          <w:szCs w:val="28"/>
        </w:rPr>
        <w:t>Устная форма вступительного испытания по сольфеджио 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</w:t>
      </w:r>
      <w:r>
        <w:rPr>
          <w:rStyle w:val="30"/>
          <w:sz w:val="28"/>
          <w:szCs w:val="28"/>
        </w:rPr>
        <w:t>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BF3C51" w:rsidRDefault="006C77EE">
      <w:pPr>
        <w:pStyle w:val="a3"/>
        <w:keepNext/>
        <w:keepLines/>
        <w:numPr>
          <w:ilvl w:val="0"/>
          <w:numId w:val="3"/>
        </w:numPr>
        <w:tabs>
          <w:tab w:val="left" w:pos="715"/>
        </w:tabs>
        <w:spacing w:after="179" w:line="270" w:lineRule="exact"/>
        <w:jc w:val="center"/>
      </w:pPr>
      <w:bookmarkStart w:id="595" w:name="bookmark72"/>
      <w:bookmarkEnd w:id="595"/>
      <w:r>
        <w:rPr>
          <w:rStyle w:val="520"/>
          <w:b/>
          <w:sz w:val="28"/>
          <w:szCs w:val="28"/>
        </w:rPr>
        <w:t>Формы и методы контроля, система оценок</w:t>
      </w:r>
    </w:p>
    <w:p w:rsidR="00BF3C51" w:rsidRDefault="006C77EE">
      <w:pPr>
        <w:pStyle w:val="110"/>
        <w:numPr>
          <w:ilvl w:val="0"/>
          <w:numId w:val="5"/>
        </w:numPr>
        <w:tabs>
          <w:tab w:val="left" w:pos="2717"/>
        </w:tabs>
        <w:spacing w:before="0"/>
        <w:ind w:left="1080"/>
      </w:pPr>
      <w:r>
        <w:rPr>
          <w:color w:val="000000"/>
          <w:sz w:val="28"/>
          <w:szCs w:val="28"/>
        </w:rPr>
        <w:t>Аттестация: цели, виды, ф</w:t>
      </w:r>
      <w:r>
        <w:rPr>
          <w:color w:val="000000"/>
          <w:sz w:val="28"/>
          <w:szCs w:val="28"/>
        </w:rPr>
        <w:t>орма, содержание</w:t>
      </w:r>
    </w:p>
    <w:p w:rsidR="00BF3C51" w:rsidRDefault="006C77EE">
      <w:pPr>
        <w:pStyle w:val="9"/>
        <w:spacing w:before="0" w:line="480" w:lineRule="exact"/>
        <w:ind w:left="20" w:right="20" w:firstLine="680"/>
        <w:jc w:val="both"/>
      </w:pPr>
      <w:r>
        <w:rPr>
          <w:rStyle w:val="30"/>
          <w:sz w:val="28"/>
          <w:szCs w:val="28"/>
        </w:rPr>
        <w:t>Оценка качества реализации учебного предмета "Элементарная теория музыки” включает в себя текущий контроль успеваемости и промежуточную аттестацию обучающегося.</w:t>
      </w:r>
    </w:p>
    <w:p w:rsidR="00BF3C51" w:rsidRDefault="006C77EE">
      <w:pPr>
        <w:pStyle w:val="9"/>
        <w:spacing w:before="0" w:line="480" w:lineRule="exact"/>
        <w:ind w:left="20" w:right="20" w:firstLine="680"/>
        <w:jc w:val="both"/>
      </w:pPr>
      <w:r>
        <w:rPr>
          <w:rStyle w:val="30"/>
          <w:sz w:val="28"/>
          <w:szCs w:val="28"/>
        </w:rPr>
        <w:t xml:space="preserve">Текущий контроль успеваемости </w:t>
      </w:r>
      <w:proofErr w:type="gramStart"/>
      <w:r>
        <w:rPr>
          <w:rStyle w:val="30"/>
          <w:sz w:val="28"/>
          <w:szCs w:val="28"/>
        </w:rPr>
        <w:t>обучающихся</w:t>
      </w:r>
      <w:proofErr w:type="gramEnd"/>
      <w:r>
        <w:rPr>
          <w:rStyle w:val="30"/>
          <w:sz w:val="28"/>
          <w:szCs w:val="28"/>
        </w:rPr>
        <w:t xml:space="preserve"> проводится в счет аудиторного времен</w:t>
      </w:r>
      <w:r>
        <w:rPr>
          <w:rStyle w:val="30"/>
          <w:sz w:val="28"/>
          <w:szCs w:val="28"/>
        </w:rPr>
        <w:t>и, предусмотренного на учебный предмет.</w:t>
      </w:r>
    </w:p>
    <w:p w:rsidR="00BF3C51" w:rsidRDefault="006C77EE">
      <w:pPr>
        <w:pStyle w:val="9"/>
        <w:spacing w:before="0" w:line="480" w:lineRule="exact"/>
        <w:ind w:left="20" w:right="20" w:firstLine="680"/>
        <w:jc w:val="both"/>
      </w:pPr>
      <w:r>
        <w:rPr>
          <w:rStyle w:val="a9"/>
          <w:sz w:val="28"/>
          <w:szCs w:val="28"/>
        </w:rPr>
        <w:t xml:space="preserve">Форму и </w:t>
      </w:r>
      <w:proofErr w:type="spellStart"/>
      <w:r>
        <w:rPr>
          <w:rStyle w:val="a9"/>
          <w:sz w:val="28"/>
          <w:szCs w:val="28"/>
        </w:rPr>
        <w:t>время</w:t>
      </w:r>
      <w:r>
        <w:rPr>
          <w:rStyle w:val="30"/>
          <w:sz w:val="28"/>
          <w:szCs w:val="28"/>
        </w:rPr>
        <w:t>проведения</w:t>
      </w:r>
      <w:proofErr w:type="spellEnd"/>
      <w:r>
        <w:rPr>
          <w:rStyle w:val="30"/>
          <w:sz w:val="28"/>
          <w:szCs w:val="28"/>
        </w:rPr>
        <w:t xml:space="preserve"> промежуточной аттестации по предмету образовательное учреждение устанавливает самостоятельно. Это могут быть </w:t>
      </w:r>
    </w:p>
    <w:p w:rsidR="00BF3C51" w:rsidRDefault="00BF3C51">
      <w:pPr>
        <w:pStyle w:val="9"/>
        <w:spacing w:before="0" w:line="480" w:lineRule="exact"/>
        <w:ind w:left="20" w:right="20" w:firstLine="680"/>
        <w:jc w:val="both"/>
      </w:pPr>
    </w:p>
    <w:p w:rsidR="00BF3C51" w:rsidRDefault="00BF3C51">
      <w:pPr>
        <w:pStyle w:val="9"/>
        <w:spacing w:before="0" w:line="480" w:lineRule="exact"/>
        <w:ind w:left="20" w:right="20" w:firstLine="680"/>
        <w:jc w:val="both"/>
      </w:pPr>
    </w:p>
    <w:p w:rsidR="00BF3C51" w:rsidRDefault="006C77EE">
      <w:pPr>
        <w:pStyle w:val="9"/>
        <w:spacing w:before="0" w:line="480" w:lineRule="exact"/>
        <w:ind w:left="20" w:right="20" w:firstLine="680"/>
        <w:jc w:val="both"/>
      </w:pPr>
      <w:r>
        <w:rPr>
          <w:rStyle w:val="30"/>
          <w:sz w:val="28"/>
          <w:szCs w:val="28"/>
        </w:rPr>
        <w:t>контрольные уроки, зачеты, экзамены.</w:t>
      </w:r>
    </w:p>
    <w:p w:rsidR="00BF3C51" w:rsidRDefault="006C77EE">
      <w:pPr>
        <w:pStyle w:val="9"/>
        <w:spacing w:before="0" w:line="480" w:lineRule="exact"/>
        <w:ind w:left="20" w:right="20" w:firstLine="680"/>
        <w:jc w:val="both"/>
      </w:pPr>
      <w:r>
        <w:rPr>
          <w:rStyle w:val="a9"/>
          <w:sz w:val="28"/>
          <w:szCs w:val="28"/>
        </w:rPr>
        <w:t xml:space="preserve">Формы и средства текущего </w:t>
      </w:r>
      <w:proofErr w:type="spellStart"/>
      <w:r>
        <w:rPr>
          <w:rStyle w:val="a9"/>
          <w:sz w:val="28"/>
          <w:szCs w:val="28"/>
        </w:rPr>
        <w:t>контроля</w:t>
      </w:r>
      <w:proofErr w:type="gramStart"/>
      <w:r>
        <w:rPr>
          <w:rStyle w:val="a9"/>
          <w:sz w:val="28"/>
          <w:szCs w:val="28"/>
        </w:rPr>
        <w:t>.</w:t>
      </w:r>
      <w:r>
        <w:rPr>
          <w:rStyle w:val="30"/>
          <w:sz w:val="28"/>
          <w:szCs w:val="28"/>
        </w:rPr>
        <w:t>В</w:t>
      </w:r>
      <w:proofErr w:type="spellEnd"/>
      <w:proofErr w:type="gramEnd"/>
      <w:r>
        <w:rPr>
          <w:rStyle w:val="30"/>
          <w:sz w:val="28"/>
          <w:szCs w:val="28"/>
        </w:rPr>
        <w:t xml:space="preserve"> качест</w:t>
      </w:r>
      <w:r>
        <w:rPr>
          <w:rStyle w:val="30"/>
          <w:sz w:val="28"/>
          <w:szCs w:val="28"/>
        </w:rPr>
        <w:t xml:space="preserve">ве средств текущего контроля могут использоваться письменные контрольные работы и устные опросы по темам, тестирование. Текущий контроль успеваемости </w:t>
      </w:r>
      <w:proofErr w:type="gramStart"/>
      <w:r>
        <w:rPr>
          <w:rStyle w:val="30"/>
          <w:sz w:val="28"/>
          <w:szCs w:val="28"/>
        </w:rPr>
        <w:t>обучающихся</w:t>
      </w:r>
      <w:proofErr w:type="gramEnd"/>
      <w:r>
        <w:rPr>
          <w:rStyle w:val="3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BF3C51" w:rsidRDefault="006C77EE">
      <w:pPr>
        <w:pStyle w:val="9"/>
        <w:spacing w:before="0" w:line="480" w:lineRule="exact"/>
        <w:ind w:left="20" w:right="20" w:firstLine="680"/>
        <w:jc w:val="both"/>
      </w:pPr>
      <w:r>
        <w:rPr>
          <w:rStyle w:val="30"/>
          <w:sz w:val="28"/>
          <w:szCs w:val="28"/>
        </w:rPr>
        <w:lastRenderedPageBreak/>
        <w:t xml:space="preserve">Промежуточная </w:t>
      </w:r>
      <w:r>
        <w:rPr>
          <w:rStyle w:val="30"/>
          <w:sz w:val="28"/>
          <w:szCs w:val="28"/>
        </w:rPr>
        <w:t>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BF3C51" w:rsidRDefault="006C77EE">
      <w:pPr>
        <w:pStyle w:val="9"/>
        <w:spacing w:before="0" w:line="480" w:lineRule="exact"/>
        <w:ind w:left="20" w:right="20" w:firstLine="680"/>
        <w:jc w:val="both"/>
      </w:pPr>
      <w:r>
        <w:rPr>
          <w:rStyle w:val="30"/>
          <w:sz w:val="28"/>
          <w:szCs w:val="28"/>
        </w:rPr>
        <w:t>Оценка качества реализации программы по учебному предмету «Элементарная</w:t>
      </w:r>
      <w:r>
        <w:rPr>
          <w:rStyle w:val="30"/>
          <w:sz w:val="28"/>
          <w:szCs w:val="28"/>
        </w:rPr>
        <w:t xml:space="preserve"> теория музыки» включает в себя текущий контроль и промежуточную аттестацию.</w:t>
      </w:r>
    </w:p>
    <w:p w:rsidR="00BF3C51" w:rsidRDefault="006C77EE">
      <w:pPr>
        <w:pStyle w:val="9"/>
        <w:spacing w:before="0" w:line="480" w:lineRule="exact"/>
        <w:ind w:left="20" w:right="20" w:firstLine="680"/>
        <w:jc w:val="both"/>
      </w:pPr>
      <w:r>
        <w:rPr>
          <w:rStyle w:val="30"/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BF3C51" w:rsidRDefault="006C77EE">
      <w:pPr>
        <w:pStyle w:val="9"/>
        <w:spacing w:before="0" w:line="480" w:lineRule="exact"/>
        <w:ind w:left="20" w:right="20" w:firstLine="680"/>
        <w:jc w:val="both"/>
      </w:pPr>
      <w:r>
        <w:rPr>
          <w:rStyle w:val="30"/>
          <w:sz w:val="28"/>
          <w:szCs w:val="28"/>
        </w:rPr>
        <w:t>В к</w:t>
      </w:r>
      <w:r>
        <w:rPr>
          <w:rStyle w:val="30"/>
          <w:sz w:val="28"/>
          <w:szCs w:val="28"/>
        </w:rPr>
        <w:t>онце первого полугодия проводится контрольный урок. В конце второго полугодия — дифференцированный зачет с оценкой.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6523"/>
      </w:tblGrid>
      <w:tr w:rsidR="00BF3C5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9"/>
              <w:spacing w:before="0" w:line="100" w:lineRule="atLeast"/>
              <w:ind w:left="-10" w:firstLine="0"/>
            </w:pPr>
            <w:r>
              <w:rPr>
                <w:rStyle w:val="30"/>
                <w:b/>
              </w:rPr>
              <w:t>Оценка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9"/>
              <w:spacing w:before="0" w:line="100" w:lineRule="atLeast"/>
              <w:ind w:right="280" w:firstLine="0"/>
            </w:pPr>
            <w:r>
              <w:rPr>
                <w:rStyle w:val="30"/>
                <w:b/>
              </w:rPr>
              <w:t>Критерии оценивания выступления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149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9"/>
              <w:spacing w:before="0" w:line="100" w:lineRule="atLeast"/>
              <w:ind w:left="-10" w:firstLine="0"/>
            </w:pPr>
            <w:r>
              <w:rPr>
                <w:rStyle w:val="30"/>
              </w:rPr>
              <w:t>5 («отлично»)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9"/>
              <w:spacing w:before="0" w:line="100" w:lineRule="atLeast"/>
              <w:ind w:firstLine="0"/>
              <w:jc w:val="left"/>
            </w:pPr>
            <w:r>
              <w:rPr>
                <w:rStyle w:val="30"/>
              </w:rPr>
              <w:t xml:space="preserve">на зачете </w:t>
            </w:r>
            <w:proofErr w:type="gramStart"/>
            <w:r>
              <w:rPr>
                <w:rStyle w:val="30"/>
              </w:rPr>
              <w:t>обучающийся</w:t>
            </w:r>
            <w:proofErr w:type="gramEnd"/>
            <w:r>
              <w:rPr>
                <w:rStyle w:val="30"/>
              </w:rPr>
              <w:t xml:space="preserve"> продемонстрировал прочные, системные теоретические знания и </w:t>
            </w:r>
            <w:r>
              <w:rPr>
                <w:rStyle w:val="30"/>
              </w:rPr>
              <w:t>владение практическими навыками в полном объеме, предусмотренном программой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2278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9"/>
              <w:spacing w:before="0" w:line="100" w:lineRule="atLeast"/>
              <w:ind w:left="-10" w:firstLine="0"/>
            </w:pPr>
            <w:r>
              <w:rPr>
                <w:rStyle w:val="30"/>
              </w:rPr>
              <w:t>4 («хорошо»)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9"/>
              <w:spacing w:before="0" w:line="100" w:lineRule="atLeast"/>
              <w:ind w:firstLine="0"/>
              <w:jc w:val="left"/>
            </w:pPr>
            <w:proofErr w:type="gramStart"/>
            <w:r>
              <w:rPr>
                <w:rStyle w:val="30"/>
              </w:rPr>
              <w:t>обучающийся</w:t>
            </w:r>
            <w:proofErr w:type="gramEnd"/>
            <w:r>
              <w:rPr>
                <w:rStyle w:val="30"/>
              </w:rPr>
              <w:t xml:space="preserve">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</w:t>
            </w:r>
            <w:r>
              <w:rPr>
                <w:rStyle w:val="30"/>
              </w:rPr>
              <w:t>неточности не являются существенными и не затрагивают основных понятий и навыков</w:t>
            </w:r>
          </w:p>
        </w:tc>
      </w:tr>
      <w:tr w:rsidR="00BF3C51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9"/>
              <w:spacing w:before="0" w:line="276" w:lineRule="auto"/>
              <w:ind w:left="-10" w:firstLine="0"/>
            </w:pPr>
            <w:r>
              <w:rPr>
                <w:rStyle w:val="30"/>
              </w:rPr>
              <w:t>3 («удовлетворительно»)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3C51" w:rsidRDefault="006C77EE">
            <w:pPr>
              <w:pStyle w:val="9"/>
              <w:spacing w:before="0" w:line="276" w:lineRule="auto"/>
              <w:ind w:firstLine="0"/>
              <w:jc w:val="left"/>
            </w:pPr>
            <w:proofErr w:type="gramStart"/>
            <w:r>
              <w:rPr>
                <w:rStyle w:val="30"/>
              </w:rPr>
              <w:t>обучающийся</w:t>
            </w:r>
            <w:proofErr w:type="gramEnd"/>
            <w:r>
              <w:rPr>
                <w:rStyle w:val="30"/>
              </w:rPr>
              <w:t xml:space="preserve"> в процессе зачета допускает существенные погрешности в теории и показывает частичное владение предусмотренных программой практических </w:t>
            </w:r>
            <w:r>
              <w:rPr>
                <w:rStyle w:val="30"/>
              </w:rPr>
              <w:t>навыков</w:t>
            </w:r>
          </w:p>
        </w:tc>
      </w:tr>
    </w:tbl>
    <w:p w:rsidR="00BF3C51" w:rsidRDefault="006C77EE">
      <w:pPr>
        <w:pStyle w:val="a3"/>
        <w:numPr>
          <w:ilvl w:val="0"/>
          <w:numId w:val="5"/>
        </w:numPr>
        <w:tabs>
          <w:tab w:val="left" w:pos="8120"/>
        </w:tabs>
        <w:ind w:left="3880"/>
      </w:pPr>
      <w:r>
        <w:rPr>
          <w:rStyle w:val="50"/>
          <w:bCs w:val="0"/>
          <w:iCs w:val="0"/>
          <w:sz w:val="28"/>
          <w:szCs w:val="28"/>
        </w:rPr>
        <w:t>Критерии оценки</w:t>
      </w:r>
    </w:p>
    <w:p w:rsidR="00BF3C51" w:rsidRDefault="006C77EE">
      <w:pPr>
        <w:pStyle w:val="9"/>
        <w:spacing w:before="0" w:after="142" w:line="490" w:lineRule="exact"/>
        <w:ind w:left="20" w:right="20" w:firstLine="700"/>
        <w:jc w:val="both"/>
      </w:pPr>
      <w:r>
        <w:rPr>
          <w:rStyle w:val="30"/>
          <w:sz w:val="28"/>
          <w:szCs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BF3C51" w:rsidRDefault="006C77EE">
      <w:pPr>
        <w:pStyle w:val="9"/>
        <w:spacing w:before="288" w:line="480" w:lineRule="exact"/>
        <w:ind w:left="20" w:right="20" w:firstLine="700"/>
        <w:jc w:val="both"/>
      </w:pPr>
      <w:r>
        <w:rPr>
          <w:rStyle w:val="30"/>
          <w:sz w:val="28"/>
          <w:szCs w:val="28"/>
        </w:rPr>
        <w:t xml:space="preserve">В соответствии с ФГТ разрабатываются критерии оценок промежуточной аттестации и текущего контроля </w:t>
      </w:r>
      <w:r>
        <w:rPr>
          <w:rStyle w:val="30"/>
          <w:sz w:val="28"/>
          <w:szCs w:val="28"/>
        </w:rPr>
        <w:t xml:space="preserve">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r>
        <w:rPr>
          <w:rStyle w:val="30"/>
          <w:sz w:val="28"/>
          <w:szCs w:val="28"/>
        </w:rPr>
        <w:lastRenderedPageBreak/>
        <w:t>знания, умения и навыки. Критерии и фонды оценочных средств должны соотноситься с содержанием пр</w:t>
      </w:r>
      <w:r>
        <w:rPr>
          <w:rStyle w:val="30"/>
          <w:sz w:val="28"/>
          <w:szCs w:val="28"/>
        </w:rPr>
        <w:t>ограммы учебного предмета «Элементарная теория музыки».</w:t>
      </w:r>
    </w:p>
    <w:p w:rsidR="00BF3C51" w:rsidRDefault="006C77EE">
      <w:pPr>
        <w:pStyle w:val="9"/>
        <w:spacing w:before="0" w:line="480" w:lineRule="exact"/>
        <w:ind w:left="20" w:firstLine="700"/>
        <w:jc w:val="both"/>
      </w:pPr>
      <w:proofErr w:type="gramStart"/>
      <w:r>
        <w:rPr>
          <w:rStyle w:val="30"/>
          <w:sz w:val="28"/>
          <w:szCs w:val="28"/>
        </w:rPr>
        <w:t>Дифференцированный зачет по учебному предмету «Элементарная теория музыки» состоит из письменной и устной форм ответа и включает в себя следующие типы заданий.</w:t>
      </w:r>
      <w:proofErr w:type="gramEnd"/>
    </w:p>
    <w:p w:rsidR="00BF3C51" w:rsidRDefault="006C77EE">
      <w:pPr>
        <w:pStyle w:val="a3"/>
        <w:jc w:val="center"/>
      </w:pPr>
      <w:r>
        <w:rPr>
          <w:rStyle w:val="50"/>
          <w:bCs w:val="0"/>
          <w:iCs w:val="0"/>
          <w:sz w:val="28"/>
          <w:szCs w:val="28"/>
        </w:rPr>
        <w:t xml:space="preserve">Примерный вариант письменной зачетной </w:t>
      </w:r>
      <w:r>
        <w:rPr>
          <w:rStyle w:val="50"/>
          <w:bCs w:val="0"/>
          <w:iCs w:val="0"/>
          <w:sz w:val="28"/>
          <w:szCs w:val="28"/>
        </w:rPr>
        <w:t>работы</w:t>
      </w:r>
    </w:p>
    <w:p w:rsidR="00BF3C51" w:rsidRDefault="006C77EE">
      <w:pPr>
        <w:pStyle w:val="9"/>
        <w:numPr>
          <w:ilvl w:val="0"/>
          <w:numId w:val="6"/>
        </w:numPr>
        <w:tabs>
          <w:tab w:val="left" w:pos="1003"/>
        </w:tabs>
        <w:spacing w:before="0" w:line="480" w:lineRule="exact"/>
        <w:ind w:left="0" w:right="20" w:firstLine="720"/>
        <w:jc w:val="both"/>
      </w:pPr>
      <w:r>
        <w:rPr>
          <w:rStyle w:val="30"/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</w:t>
      </w:r>
      <w:r>
        <w:rPr>
          <w:rStyle w:val="30"/>
          <w:sz w:val="28"/>
          <w:szCs w:val="28"/>
        </w:rPr>
        <w:t>ческие интервалы, перевести термины.</w:t>
      </w:r>
    </w:p>
    <w:p w:rsidR="00BF3C51" w:rsidRDefault="006C77EE">
      <w:pPr>
        <w:pStyle w:val="9"/>
        <w:numPr>
          <w:ilvl w:val="0"/>
          <w:numId w:val="6"/>
        </w:numPr>
        <w:tabs>
          <w:tab w:val="left" w:pos="994"/>
        </w:tabs>
        <w:spacing w:before="0" w:line="480" w:lineRule="exact"/>
        <w:ind w:left="0" w:right="20" w:firstLine="720"/>
        <w:jc w:val="both"/>
      </w:pPr>
      <w:r>
        <w:rPr>
          <w:rStyle w:val="30"/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BF3C51" w:rsidRDefault="006C77EE">
      <w:pPr>
        <w:pStyle w:val="9"/>
        <w:numPr>
          <w:ilvl w:val="0"/>
          <w:numId w:val="6"/>
        </w:numPr>
        <w:tabs>
          <w:tab w:val="left" w:pos="994"/>
        </w:tabs>
        <w:spacing w:before="0" w:line="480" w:lineRule="exact"/>
        <w:ind w:left="0" w:firstLine="720"/>
        <w:jc w:val="both"/>
      </w:pPr>
      <w:r>
        <w:rPr>
          <w:rStyle w:val="30"/>
          <w:sz w:val="28"/>
          <w:szCs w:val="28"/>
        </w:rPr>
        <w:t>Построить и (или) определить данные аккорды и разрешить 2-3 из них.</w:t>
      </w:r>
    </w:p>
    <w:p w:rsidR="00BF3C51" w:rsidRDefault="00BF3C51">
      <w:pPr>
        <w:pStyle w:val="a3"/>
        <w:jc w:val="center"/>
      </w:pPr>
    </w:p>
    <w:p w:rsidR="00BF3C51" w:rsidRDefault="006C77EE">
      <w:pPr>
        <w:pStyle w:val="a3"/>
        <w:jc w:val="center"/>
      </w:pPr>
      <w:r>
        <w:rPr>
          <w:rStyle w:val="50"/>
          <w:bCs w:val="0"/>
          <w:iCs w:val="0"/>
          <w:sz w:val="28"/>
          <w:szCs w:val="28"/>
        </w:rPr>
        <w:t>Примерный вариант устного о</w:t>
      </w:r>
      <w:r>
        <w:rPr>
          <w:rStyle w:val="50"/>
          <w:bCs w:val="0"/>
          <w:iCs w:val="0"/>
          <w:sz w:val="28"/>
          <w:szCs w:val="28"/>
        </w:rPr>
        <w:t>твета</w:t>
      </w:r>
    </w:p>
    <w:p w:rsidR="00BF3C51" w:rsidRDefault="006C77EE">
      <w:pPr>
        <w:pStyle w:val="9"/>
        <w:numPr>
          <w:ilvl w:val="0"/>
          <w:numId w:val="7"/>
        </w:numPr>
        <w:tabs>
          <w:tab w:val="left" w:pos="994"/>
        </w:tabs>
        <w:spacing w:before="0" w:line="480" w:lineRule="exact"/>
        <w:ind w:left="0" w:right="20" w:firstLine="720"/>
        <w:jc w:val="both"/>
      </w:pPr>
      <w:r>
        <w:rPr>
          <w:rStyle w:val="30"/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rStyle w:val="30"/>
          <w:sz w:val="28"/>
          <w:szCs w:val="28"/>
        </w:rPr>
        <w:t>альтерированную</w:t>
      </w:r>
      <w:proofErr w:type="spellEnd"/>
      <w:r>
        <w:rPr>
          <w:rStyle w:val="30"/>
          <w:sz w:val="28"/>
          <w:szCs w:val="28"/>
        </w:rPr>
        <w:t xml:space="preserve"> ступень и разрешить в тональности, прочитать хроматическую гамму.</w:t>
      </w:r>
    </w:p>
    <w:p w:rsidR="00BF3C51" w:rsidRDefault="006C77EE">
      <w:pPr>
        <w:pStyle w:val="9"/>
        <w:numPr>
          <w:ilvl w:val="0"/>
          <w:numId w:val="7"/>
        </w:numPr>
        <w:tabs>
          <w:tab w:val="left" w:pos="994"/>
        </w:tabs>
        <w:spacing w:before="0" w:line="480" w:lineRule="exact"/>
        <w:ind w:left="0" w:right="20" w:firstLine="720"/>
        <w:jc w:val="both"/>
      </w:pPr>
      <w:r>
        <w:rPr>
          <w:rStyle w:val="30"/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</w:t>
      </w:r>
      <w:r>
        <w:rPr>
          <w:rStyle w:val="30"/>
          <w:sz w:val="28"/>
          <w:szCs w:val="28"/>
        </w:rPr>
        <w:t>алые, большие, увеличенные, уменьшенные).</w:t>
      </w:r>
    </w:p>
    <w:p w:rsidR="00BF3C51" w:rsidRDefault="006C77EE">
      <w:pPr>
        <w:pStyle w:val="9"/>
        <w:numPr>
          <w:ilvl w:val="0"/>
          <w:numId w:val="7"/>
        </w:numPr>
        <w:tabs>
          <w:tab w:val="left" w:pos="994"/>
        </w:tabs>
        <w:spacing w:before="0" w:after="650" w:line="480" w:lineRule="exact"/>
        <w:ind w:left="0" w:right="20" w:firstLine="720"/>
        <w:jc w:val="both"/>
      </w:pPr>
      <w:r>
        <w:rPr>
          <w:rStyle w:val="30"/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BF3C51" w:rsidRDefault="006C77EE">
      <w:pPr>
        <w:pStyle w:val="a3"/>
        <w:spacing w:line="643" w:lineRule="exact"/>
        <w:ind w:right="700"/>
        <w:jc w:val="center"/>
      </w:pPr>
      <w:r>
        <w:rPr>
          <w:rStyle w:val="50"/>
          <w:bCs w:val="0"/>
          <w:iCs w:val="0"/>
          <w:sz w:val="28"/>
          <w:szCs w:val="28"/>
        </w:rPr>
        <w:t>Контрольные тр</w:t>
      </w:r>
      <w:r>
        <w:rPr>
          <w:rStyle w:val="50"/>
          <w:bCs w:val="0"/>
          <w:iCs w:val="0"/>
          <w:sz w:val="28"/>
          <w:szCs w:val="28"/>
        </w:rPr>
        <w:t>ебования на различных этапах обучения</w:t>
      </w:r>
    </w:p>
    <w:p w:rsidR="00BF3C51" w:rsidRDefault="006C77EE">
      <w:pPr>
        <w:pStyle w:val="a3"/>
        <w:spacing w:line="643" w:lineRule="exact"/>
        <w:ind w:right="700"/>
        <w:jc w:val="center"/>
      </w:pPr>
      <w:r>
        <w:rPr>
          <w:rStyle w:val="50"/>
          <w:bCs w:val="0"/>
          <w:iCs w:val="0"/>
          <w:sz w:val="28"/>
          <w:szCs w:val="28"/>
        </w:rPr>
        <w:t>Тема «Музыкальный звук» (устно или письменно)</w:t>
      </w:r>
    </w:p>
    <w:p w:rsidR="00BF3C51" w:rsidRDefault="006C77EE">
      <w:pPr>
        <w:pStyle w:val="9"/>
        <w:numPr>
          <w:ilvl w:val="0"/>
          <w:numId w:val="8"/>
        </w:numPr>
        <w:tabs>
          <w:tab w:val="left" w:pos="989"/>
        </w:tabs>
        <w:spacing w:before="0" w:line="480" w:lineRule="exact"/>
        <w:ind w:left="0" w:right="20" w:firstLine="720"/>
        <w:jc w:val="both"/>
      </w:pPr>
      <w:r>
        <w:rPr>
          <w:rStyle w:val="30"/>
          <w:sz w:val="28"/>
          <w:szCs w:val="28"/>
        </w:rPr>
        <w:lastRenderedPageBreak/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BF3C51" w:rsidRDefault="006C77EE">
      <w:pPr>
        <w:pStyle w:val="9"/>
        <w:numPr>
          <w:ilvl w:val="0"/>
          <w:numId w:val="8"/>
        </w:numPr>
        <w:tabs>
          <w:tab w:val="left" w:pos="994"/>
        </w:tabs>
        <w:spacing w:before="0" w:line="480" w:lineRule="exact"/>
        <w:ind w:left="0" w:right="20" w:firstLine="720"/>
        <w:jc w:val="both"/>
      </w:pPr>
      <w:r>
        <w:rPr>
          <w:rStyle w:val="30"/>
          <w:sz w:val="28"/>
          <w:szCs w:val="28"/>
        </w:rPr>
        <w:t xml:space="preserve">Определить </w:t>
      </w:r>
      <w:r>
        <w:rPr>
          <w:rStyle w:val="30"/>
          <w:sz w:val="28"/>
          <w:szCs w:val="28"/>
        </w:rPr>
        <w:t xml:space="preserve">звуки, написанные в </w:t>
      </w:r>
      <w:proofErr w:type="gramStart"/>
      <w:r>
        <w:rPr>
          <w:rStyle w:val="30"/>
          <w:sz w:val="28"/>
          <w:szCs w:val="28"/>
        </w:rPr>
        <w:t>различный</w:t>
      </w:r>
      <w:proofErr w:type="gramEnd"/>
      <w:r>
        <w:rPr>
          <w:rStyle w:val="30"/>
          <w:sz w:val="28"/>
          <w:szCs w:val="28"/>
        </w:rPr>
        <w:t xml:space="preserve"> ключах, записать в соответствующем ключе данные звуки.</w:t>
      </w:r>
    </w:p>
    <w:p w:rsidR="00BF3C51" w:rsidRDefault="006C77EE">
      <w:pPr>
        <w:pStyle w:val="9"/>
        <w:numPr>
          <w:ilvl w:val="0"/>
          <w:numId w:val="8"/>
        </w:numPr>
        <w:tabs>
          <w:tab w:val="left" w:pos="994"/>
        </w:tabs>
        <w:spacing w:before="0" w:line="480" w:lineRule="exact"/>
        <w:ind w:left="0" w:firstLine="720"/>
        <w:jc w:val="both"/>
      </w:pPr>
      <w:r>
        <w:rPr>
          <w:rStyle w:val="30"/>
          <w:sz w:val="28"/>
          <w:szCs w:val="28"/>
        </w:rPr>
        <w:t>Играть гаммы, в том числе хроматические, интервалы и аккорды,</w:t>
      </w:r>
    </w:p>
    <w:p w:rsidR="00BF3C51" w:rsidRDefault="006C77EE">
      <w:pPr>
        <w:pStyle w:val="9"/>
        <w:spacing w:before="0" w:line="480" w:lineRule="exact"/>
        <w:ind w:left="20" w:firstLine="0"/>
        <w:jc w:val="left"/>
      </w:pPr>
      <w:r>
        <w:rPr>
          <w:rStyle w:val="30"/>
          <w:sz w:val="28"/>
          <w:szCs w:val="28"/>
        </w:rPr>
        <w:t>употребляя буквенные названия звуков.</w:t>
      </w:r>
    </w:p>
    <w:p w:rsidR="00BF3C51" w:rsidRDefault="006C77EE">
      <w:pPr>
        <w:pStyle w:val="9"/>
        <w:numPr>
          <w:ilvl w:val="0"/>
          <w:numId w:val="8"/>
        </w:numPr>
        <w:tabs>
          <w:tab w:val="left" w:pos="1038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Строить от данного звука вверх и вниз диатонические и хроматические пол</w:t>
      </w:r>
      <w:r>
        <w:rPr>
          <w:rStyle w:val="30"/>
          <w:sz w:val="28"/>
          <w:szCs w:val="28"/>
        </w:rPr>
        <w:t>утоны и тоны.</w:t>
      </w:r>
    </w:p>
    <w:p w:rsidR="00BF3C51" w:rsidRDefault="006C77EE">
      <w:pPr>
        <w:pStyle w:val="9"/>
        <w:numPr>
          <w:ilvl w:val="0"/>
          <w:numId w:val="8"/>
        </w:numPr>
        <w:tabs>
          <w:tab w:val="left" w:pos="1048"/>
        </w:tabs>
        <w:spacing w:before="0" w:after="468" w:line="480" w:lineRule="exact"/>
        <w:ind w:left="20"/>
        <w:jc w:val="both"/>
      </w:pPr>
      <w:r>
        <w:rPr>
          <w:rStyle w:val="30"/>
          <w:sz w:val="28"/>
          <w:szCs w:val="28"/>
        </w:rPr>
        <w:t>Сделать возможные энгармонические замены данных звуков.</w:t>
      </w:r>
    </w:p>
    <w:p w:rsidR="00BF3C51" w:rsidRDefault="006C77EE">
      <w:pPr>
        <w:pStyle w:val="a3"/>
        <w:keepNext/>
        <w:keepLines/>
        <w:spacing w:after="179" w:line="270" w:lineRule="exact"/>
        <w:ind w:left="1680"/>
      </w:pPr>
      <w:bookmarkStart w:id="596" w:name="bookmark73"/>
      <w:bookmarkEnd w:id="596"/>
      <w:r>
        <w:rPr>
          <w:rStyle w:val="430"/>
          <w:bCs w:val="0"/>
          <w:iCs w:val="0"/>
          <w:sz w:val="28"/>
          <w:szCs w:val="28"/>
        </w:rPr>
        <w:t>Тема «Ритм. Метр. Размер. Темп» (устно и письменно)</w:t>
      </w:r>
    </w:p>
    <w:p w:rsidR="00BF3C51" w:rsidRDefault="006C77EE">
      <w:pPr>
        <w:pStyle w:val="9"/>
        <w:numPr>
          <w:ilvl w:val="0"/>
          <w:numId w:val="9"/>
        </w:numPr>
        <w:tabs>
          <w:tab w:val="left" w:pos="1091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Дать основные определения (например, ритм, такт, синкопа).</w:t>
      </w:r>
    </w:p>
    <w:p w:rsidR="00BF3C51" w:rsidRDefault="006C77EE">
      <w:pPr>
        <w:pStyle w:val="9"/>
        <w:numPr>
          <w:ilvl w:val="0"/>
          <w:numId w:val="9"/>
        </w:numPr>
        <w:tabs>
          <w:tab w:val="left" w:pos="1038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 xml:space="preserve">Знать итальянские обозначения темпа, характера исполнения, динамических </w:t>
      </w:r>
      <w:r>
        <w:rPr>
          <w:rStyle w:val="30"/>
          <w:sz w:val="28"/>
          <w:szCs w:val="28"/>
        </w:rPr>
        <w:t>оттенков.</w:t>
      </w:r>
    </w:p>
    <w:p w:rsidR="00BF3C51" w:rsidRDefault="006C77EE">
      <w:pPr>
        <w:pStyle w:val="9"/>
        <w:numPr>
          <w:ilvl w:val="0"/>
          <w:numId w:val="9"/>
        </w:numPr>
        <w:tabs>
          <w:tab w:val="left" w:pos="1038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BF3C51" w:rsidRDefault="006C77EE">
      <w:pPr>
        <w:pStyle w:val="9"/>
        <w:numPr>
          <w:ilvl w:val="0"/>
          <w:numId w:val="9"/>
        </w:numPr>
        <w:tabs>
          <w:tab w:val="left" w:pos="1053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Определить особые виды ритмического деления.</w:t>
      </w:r>
    </w:p>
    <w:p w:rsidR="00BF3C51" w:rsidRDefault="006C77EE">
      <w:pPr>
        <w:pStyle w:val="9"/>
        <w:numPr>
          <w:ilvl w:val="0"/>
          <w:numId w:val="9"/>
        </w:numPr>
        <w:tabs>
          <w:tab w:val="left" w:pos="1048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Определить размеры по группировке.</w:t>
      </w:r>
    </w:p>
    <w:p w:rsidR="00BF3C51" w:rsidRDefault="006C77EE">
      <w:pPr>
        <w:pStyle w:val="9"/>
        <w:numPr>
          <w:ilvl w:val="0"/>
          <w:numId w:val="9"/>
        </w:numPr>
        <w:tabs>
          <w:tab w:val="left" w:pos="1038"/>
        </w:tabs>
        <w:spacing w:before="0" w:after="348" w:line="480" w:lineRule="exact"/>
        <w:ind w:left="20" w:right="20"/>
        <w:jc w:val="both"/>
      </w:pPr>
      <w:r>
        <w:rPr>
          <w:rStyle w:val="30"/>
          <w:sz w:val="28"/>
          <w:szCs w:val="28"/>
        </w:rPr>
        <w:t>Знать темповые обозначения, термины характера исполнен</w:t>
      </w:r>
      <w:r>
        <w:rPr>
          <w:rStyle w:val="30"/>
          <w:sz w:val="28"/>
          <w:szCs w:val="28"/>
        </w:rPr>
        <w:t>ия, размер в произведениях, изучаемых в классе по специальности, фортепиано, музыкальной литературы.</w:t>
      </w:r>
    </w:p>
    <w:p w:rsidR="00BF3C51" w:rsidRDefault="006C77EE">
      <w:pPr>
        <w:pStyle w:val="a3"/>
        <w:keepNext/>
        <w:keepLines/>
        <w:spacing w:after="54" w:line="270" w:lineRule="exact"/>
        <w:ind w:left="20" w:firstLine="720"/>
        <w:jc w:val="center"/>
      </w:pPr>
      <w:bookmarkStart w:id="597" w:name="bookmark74"/>
      <w:bookmarkEnd w:id="597"/>
      <w:r>
        <w:rPr>
          <w:rStyle w:val="430"/>
          <w:bCs w:val="0"/>
          <w:iCs w:val="0"/>
          <w:sz w:val="28"/>
          <w:szCs w:val="28"/>
        </w:rPr>
        <w:t>Тема «Лад. Тональность» (устно и письменно)</w:t>
      </w:r>
    </w:p>
    <w:p w:rsidR="00BF3C51" w:rsidRDefault="006C77EE">
      <w:pPr>
        <w:pStyle w:val="9"/>
        <w:numPr>
          <w:ilvl w:val="0"/>
          <w:numId w:val="10"/>
        </w:numPr>
        <w:tabs>
          <w:tab w:val="left" w:pos="1038"/>
        </w:tabs>
        <w:spacing w:before="0" w:line="100" w:lineRule="atLeast"/>
        <w:ind w:left="20" w:right="20"/>
        <w:jc w:val="both"/>
      </w:pPr>
      <w:r>
        <w:rPr>
          <w:rStyle w:val="30"/>
          <w:sz w:val="28"/>
          <w:szCs w:val="28"/>
        </w:rPr>
        <w:t xml:space="preserve">Дать определения основным понятиям (например, лад, тональность, кварто-квинтовый круг тональностей, переменный </w:t>
      </w:r>
      <w:r>
        <w:rPr>
          <w:rStyle w:val="30"/>
          <w:sz w:val="28"/>
          <w:szCs w:val="28"/>
        </w:rPr>
        <w:t>лад и т.п.).</w:t>
      </w:r>
    </w:p>
    <w:p w:rsidR="00BF3C51" w:rsidRDefault="006C77EE">
      <w:pPr>
        <w:pStyle w:val="9"/>
        <w:numPr>
          <w:ilvl w:val="0"/>
          <w:numId w:val="10"/>
        </w:numPr>
        <w:tabs>
          <w:tab w:val="left" w:pos="1038"/>
        </w:tabs>
        <w:spacing w:before="0" w:line="100" w:lineRule="atLeast"/>
        <w:ind w:left="20" w:right="20"/>
        <w:jc w:val="both"/>
      </w:pPr>
      <w:r>
        <w:rPr>
          <w:rStyle w:val="30"/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BF3C51" w:rsidRDefault="006C77EE">
      <w:pPr>
        <w:pStyle w:val="9"/>
        <w:numPr>
          <w:ilvl w:val="0"/>
          <w:numId w:val="10"/>
        </w:numPr>
        <w:tabs>
          <w:tab w:val="left" w:pos="1038"/>
        </w:tabs>
        <w:spacing w:before="0" w:line="100" w:lineRule="atLeast"/>
        <w:ind w:left="20" w:right="20"/>
        <w:jc w:val="both"/>
      </w:pPr>
      <w:proofErr w:type="gramStart"/>
      <w:r>
        <w:rPr>
          <w:rStyle w:val="30"/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</w:t>
      </w:r>
      <w:proofErr w:type="gramEnd"/>
    </w:p>
    <w:p w:rsidR="00BF3C51" w:rsidRDefault="00BF3C51">
      <w:pPr>
        <w:pStyle w:val="9"/>
        <w:tabs>
          <w:tab w:val="left" w:pos="1038"/>
        </w:tabs>
        <w:spacing w:before="0" w:line="100" w:lineRule="atLeast"/>
        <w:ind w:left="20" w:right="20" w:firstLine="0"/>
        <w:jc w:val="both"/>
      </w:pPr>
    </w:p>
    <w:p w:rsidR="00BF3C51" w:rsidRDefault="006C77EE">
      <w:pPr>
        <w:pStyle w:val="9"/>
        <w:tabs>
          <w:tab w:val="left" w:pos="1038"/>
        </w:tabs>
        <w:spacing w:before="0" w:line="100" w:lineRule="atLeast"/>
        <w:ind w:left="20" w:right="20" w:firstLine="0"/>
        <w:jc w:val="both"/>
      </w:pPr>
      <w:r>
        <w:rPr>
          <w:rStyle w:val="30"/>
          <w:sz w:val="28"/>
          <w:szCs w:val="28"/>
        </w:rPr>
        <w:t xml:space="preserve">главных ступеней с обращениями, </w:t>
      </w:r>
      <w:proofErr w:type="spellStart"/>
      <w:r>
        <w:rPr>
          <w:rStyle w:val="30"/>
          <w:sz w:val="28"/>
          <w:szCs w:val="28"/>
        </w:rPr>
        <w:t>доминантсептаккорд</w:t>
      </w:r>
      <w:proofErr w:type="spellEnd"/>
      <w:r>
        <w:rPr>
          <w:rStyle w:val="30"/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BF3C51" w:rsidRDefault="006C77EE">
      <w:pPr>
        <w:pStyle w:val="9"/>
        <w:numPr>
          <w:ilvl w:val="0"/>
          <w:numId w:val="10"/>
        </w:numPr>
        <w:tabs>
          <w:tab w:val="left" w:pos="1048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Строить в тональности и разрешать указанные интервалы и аккорды.</w:t>
      </w:r>
    </w:p>
    <w:p w:rsidR="00BF3C51" w:rsidRDefault="006C77EE">
      <w:pPr>
        <w:pStyle w:val="9"/>
        <w:numPr>
          <w:ilvl w:val="0"/>
          <w:numId w:val="10"/>
        </w:numPr>
        <w:tabs>
          <w:tab w:val="left" w:pos="1053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lastRenderedPageBreak/>
        <w:t xml:space="preserve">Определить тональность данного музыкального отрывка и выявить </w:t>
      </w:r>
      <w:r>
        <w:rPr>
          <w:rStyle w:val="30"/>
          <w:sz w:val="28"/>
          <w:szCs w:val="28"/>
        </w:rPr>
        <w:t>ладовые особенности (три вида мажора и минора, параллельно-переменный лад, дважды увеличенный лад и т.д.).</w:t>
      </w:r>
    </w:p>
    <w:p w:rsidR="00BF3C51" w:rsidRDefault="006C77EE">
      <w:pPr>
        <w:pStyle w:val="9"/>
        <w:numPr>
          <w:ilvl w:val="0"/>
          <w:numId w:val="10"/>
        </w:numPr>
        <w:tabs>
          <w:tab w:val="left" w:pos="1029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</w:t>
      </w:r>
      <w:r>
        <w:rPr>
          <w:rStyle w:val="30"/>
          <w:sz w:val="28"/>
          <w:szCs w:val="28"/>
        </w:rPr>
        <w:t>симости от специальности).</w:t>
      </w:r>
    </w:p>
    <w:p w:rsidR="00BF3C51" w:rsidRDefault="006C77EE">
      <w:pPr>
        <w:pStyle w:val="9"/>
        <w:numPr>
          <w:ilvl w:val="0"/>
          <w:numId w:val="10"/>
        </w:numPr>
        <w:tabs>
          <w:tab w:val="left" w:pos="1043"/>
        </w:tabs>
        <w:spacing w:before="0" w:after="468" w:line="480" w:lineRule="exact"/>
        <w:ind w:left="20" w:right="20"/>
        <w:jc w:val="both"/>
      </w:pPr>
      <w:r>
        <w:rPr>
          <w:rStyle w:val="30"/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BF3C51" w:rsidRDefault="006C77EE">
      <w:pPr>
        <w:pStyle w:val="a3"/>
        <w:keepNext/>
        <w:keepLines/>
        <w:spacing w:after="170" w:line="270" w:lineRule="exact"/>
        <w:ind w:left="20" w:firstLine="700"/>
        <w:jc w:val="both"/>
      </w:pPr>
      <w:bookmarkStart w:id="598" w:name="bookmark75"/>
      <w:bookmarkEnd w:id="598"/>
      <w:r>
        <w:rPr>
          <w:rStyle w:val="430"/>
          <w:bCs w:val="0"/>
          <w:iCs w:val="0"/>
          <w:sz w:val="28"/>
          <w:szCs w:val="28"/>
        </w:rPr>
        <w:t>Тема «Диатонические ладовые структуры» (устно или письменно)</w:t>
      </w:r>
    </w:p>
    <w:p w:rsidR="00BF3C51" w:rsidRDefault="006C77EE">
      <w:pPr>
        <w:pStyle w:val="9"/>
        <w:numPr>
          <w:ilvl w:val="0"/>
          <w:numId w:val="11"/>
        </w:numPr>
        <w:tabs>
          <w:tab w:val="left" w:pos="1004"/>
        </w:tabs>
        <w:spacing w:before="0" w:line="485" w:lineRule="exact"/>
        <w:ind w:left="20"/>
        <w:jc w:val="both"/>
      </w:pPr>
      <w:r>
        <w:rPr>
          <w:rStyle w:val="30"/>
          <w:sz w:val="28"/>
          <w:szCs w:val="28"/>
        </w:rPr>
        <w:t>Определить по клю</w:t>
      </w:r>
      <w:r>
        <w:rPr>
          <w:rStyle w:val="30"/>
          <w:sz w:val="28"/>
          <w:szCs w:val="28"/>
        </w:rPr>
        <w:t>чевым знакам тональности диатонических ладов.</w:t>
      </w:r>
    </w:p>
    <w:p w:rsidR="00BF3C51" w:rsidRDefault="006C77EE">
      <w:pPr>
        <w:pStyle w:val="9"/>
        <w:numPr>
          <w:ilvl w:val="0"/>
          <w:numId w:val="11"/>
        </w:numPr>
        <w:tabs>
          <w:tab w:val="left" w:pos="1034"/>
        </w:tabs>
        <w:spacing w:before="0" w:line="485" w:lineRule="exact"/>
        <w:ind w:left="20" w:right="20"/>
        <w:jc w:val="both"/>
      </w:pPr>
      <w:r>
        <w:rPr>
          <w:rStyle w:val="30"/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BF3C51" w:rsidRDefault="006C77EE">
      <w:pPr>
        <w:pStyle w:val="9"/>
        <w:numPr>
          <w:ilvl w:val="0"/>
          <w:numId w:val="11"/>
        </w:numPr>
        <w:tabs>
          <w:tab w:val="left" w:pos="1023"/>
        </w:tabs>
        <w:spacing w:before="0" w:after="352" w:line="485" w:lineRule="exact"/>
        <w:ind w:left="20"/>
        <w:jc w:val="both"/>
      </w:pPr>
      <w:r>
        <w:rPr>
          <w:rStyle w:val="30"/>
          <w:sz w:val="28"/>
          <w:szCs w:val="28"/>
        </w:rPr>
        <w:t>Определить тональность и лад мелодии.</w:t>
      </w:r>
    </w:p>
    <w:p w:rsidR="00BF3C51" w:rsidRDefault="006C77EE">
      <w:pPr>
        <w:pStyle w:val="a3"/>
        <w:keepNext/>
        <w:keepLines/>
        <w:spacing w:line="270" w:lineRule="exact"/>
        <w:ind w:left="720" w:right="2626" w:firstLine="2980"/>
      </w:pPr>
      <w:r>
        <w:rPr>
          <w:rStyle w:val="430"/>
          <w:bCs w:val="0"/>
          <w:iCs w:val="0"/>
          <w:sz w:val="28"/>
          <w:szCs w:val="28"/>
        </w:rPr>
        <w:t>Тема «Интервал»</w:t>
      </w:r>
    </w:p>
    <w:p w:rsidR="00BF3C51" w:rsidRDefault="006C77EE">
      <w:pPr>
        <w:pStyle w:val="a3"/>
        <w:keepNext/>
        <w:keepLines/>
        <w:spacing w:line="270" w:lineRule="exact"/>
        <w:ind w:right="3820"/>
      </w:pPr>
      <w:bookmarkStart w:id="599" w:name="bookmark76"/>
      <w:bookmarkEnd w:id="599"/>
      <w:r>
        <w:rPr>
          <w:rStyle w:val="430"/>
          <w:bCs w:val="0"/>
          <w:iCs w:val="0"/>
          <w:sz w:val="28"/>
          <w:szCs w:val="28"/>
        </w:rPr>
        <w:t>Письменно</w:t>
      </w:r>
    </w:p>
    <w:p w:rsidR="00BF3C51" w:rsidRDefault="006C77EE">
      <w:pPr>
        <w:pStyle w:val="9"/>
        <w:numPr>
          <w:ilvl w:val="0"/>
          <w:numId w:val="12"/>
        </w:numPr>
        <w:tabs>
          <w:tab w:val="left" w:pos="1130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 xml:space="preserve">Определить количество тонов и полутонов, составляющих данные </w:t>
      </w:r>
      <w:r>
        <w:rPr>
          <w:rStyle w:val="30"/>
          <w:sz w:val="28"/>
          <w:szCs w:val="28"/>
        </w:rPr>
        <w:t>интервалы (в том числе составные); назвать интервалы, содержащие указанное количество тонов и полутонов.</w:t>
      </w:r>
    </w:p>
    <w:p w:rsidR="00BF3C51" w:rsidRDefault="006C77EE">
      <w:pPr>
        <w:pStyle w:val="9"/>
        <w:numPr>
          <w:ilvl w:val="0"/>
          <w:numId w:val="12"/>
        </w:numPr>
        <w:tabs>
          <w:tab w:val="left" w:pos="1090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 xml:space="preserve">Строить интервалы вверх и вниз по данным </w:t>
      </w:r>
      <w:proofErr w:type="spellStart"/>
      <w:r>
        <w:rPr>
          <w:rStyle w:val="30"/>
          <w:sz w:val="28"/>
          <w:szCs w:val="28"/>
        </w:rPr>
        <w:t>цифровкам</w:t>
      </w:r>
      <w:proofErr w:type="spellEnd"/>
      <w:r>
        <w:rPr>
          <w:rStyle w:val="30"/>
          <w:sz w:val="28"/>
          <w:szCs w:val="28"/>
        </w:rPr>
        <w:t>.</w:t>
      </w:r>
    </w:p>
    <w:p w:rsidR="00BF3C51" w:rsidRDefault="006C77EE">
      <w:pPr>
        <w:pStyle w:val="9"/>
        <w:numPr>
          <w:ilvl w:val="0"/>
          <w:numId w:val="12"/>
        </w:numPr>
        <w:tabs>
          <w:tab w:val="left" w:pos="1043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Определить данные интервалы, отметить диатонические и хроматические, разрешить, сделать обращение д</w:t>
      </w:r>
      <w:r>
        <w:rPr>
          <w:rStyle w:val="30"/>
          <w:sz w:val="28"/>
          <w:szCs w:val="28"/>
        </w:rPr>
        <w:t>анных интервалов.</w:t>
      </w:r>
    </w:p>
    <w:p w:rsidR="00BF3C51" w:rsidRDefault="006C77EE">
      <w:pPr>
        <w:pStyle w:val="9"/>
        <w:numPr>
          <w:ilvl w:val="0"/>
          <w:numId w:val="12"/>
        </w:numPr>
        <w:tabs>
          <w:tab w:val="left" w:pos="1154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Построить</w:t>
      </w:r>
      <w:r>
        <w:rPr>
          <w:rStyle w:val="30"/>
          <w:sz w:val="28"/>
          <w:szCs w:val="28"/>
        </w:rPr>
        <w:tab/>
        <w:t>от звука вверх и вниз обозначенные интервалы (диатонические, характерные, тритоны), определить тональность и разрешить.</w:t>
      </w:r>
    </w:p>
    <w:p w:rsidR="00BF3C51" w:rsidRDefault="006C77EE">
      <w:pPr>
        <w:pStyle w:val="9"/>
        <w:numPr>
          <w:ilvl w:val="0"/>
          <w:numId w:val="12"/>
        </w:numPr>
        <w:tabs>
          <w:tab w:val="left" w:pos="1091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BF3C51" w:rsidRDefault="00BF3C51">
      <w:pPr>
        <w:pStyle w:val="9"/>
        <w:tabs>
          <w:tab w:val="left" w:pos="1071"/>
        </w:tabs>
        <w:spacing w:before="0" w:line="480" w:lineRule="exact"/>
        <w:ind w:right="20" w:firstLine="0"/>
        <w:jc w:val="both"/>
      </w:pPr>
    </w:p>
    <w:p w:rsidR="00BF3C51" w:rsidRDefault="006C77EE">
      <w:pPr>
        <w:pStyle w:val="9"/>
        <w:numPr>
          <w:ilvl w:val="0"/>
          <w:numId w:val="12"/>
        </w:numPr>
        <w:tabs>
          <w:tab w:val="left" w:pos="1226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Сделать энгармоническую замену интервалов (пассивную или активную).</w:t>
      </w:r>
    </w:p>
    <w:p w:rsidR="00BF3C51" w:rsidRDefault="006C77EE">
      <w:pPr>
        <w:pStyle w:val="a3"/>
        <w:keepNext/>
        <w:keepLines/>
        <w:ind w:left="20" w:hanging="162"/>
        <w:jc w:val="both"/>
      </w:pPr>
      <w:bookmarkStart w:id="600" w:name="bookmark77"/>
      <w:bookmarkEnd w:id="600"/>
      <w:r>
        <w:rPr>
          <w:rStyle w:val="430"/>
          <w:bCs w:val="0"/>
          <w:iCs w:val="0"/>
          <w:sz w:val="28"/>
          <w:szCs w:val="28"/>
        </w:rPr>
        <w:lastRenderedPageBreak/>
        <w:t>Устно</w:t>
      </w:r>
    </w:p>
    <w:p w:rsidR="00BF3C51" w:rsidRDefault="006C77EE">
      <w:pPr>
        <w:pStyle w:val="9"/>
        <w:numPr>
          <w:ilvl w:val="0"/>
          <w:numId w:val="13"/>
        </w:numPr>
        <w:tabs>
          <w:tab w:val="left" w:pos="1004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Дать определения основным понятиям.</w:t>
      </w:r>
    </w:p>
    <w:p w:rsidR="00BF3C51" w:rsidRDefault="006C77EE">
      <w:pPr>
        <w:pStyle w:val="9"/>
        <w:numPr>
          <w:ilvl w:val="0"/>
          <w:numId w:val="13"/>
        </w:numPr>
        <w:tabs>
          <w:tab w:val="left" w:pos="1029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rStyle w:val="30"/>
          <w:sz w:val="28"/>
          <w:szCs w:val="28"/>
        </w:rPr>
        <w:t>цифровкам</w:t>
      </w:r>
      <w:proofErr w:type="spellEnd"/>
      <w:r>
        <w:rPr>
          <w:rStyle w:val="30"/>
          <w:sz w:val="28"/>
          <w:szCs w:val="28"/>
        </w:rPr>
        <w:t>, группы интервалов в тональности с разрешением (например, все большие терции, характерные интерв</w:t>
      </w:r>
      <w:r>
        <w:rPr>
          <w:rStyle w:val="30"/>
          <w:sz w:val="28"/>
          <w:szCs w:val="28"/>
        </w:rPr>
        <w:t>алы, тритоны); данный интервал, группу интервалов (характерные, тритоны с разрешением).</w:t>
      </w:r>
    </w:p>
    <w:p w:rsidR="00BF3C51" w:rsidRDefault="006C77EE">
      <w:pPr>
        <w:pStyle w:val="9"/>
        <w:numPr>
          <w:ilvl w:val="0"/>
          <w:numId w:val="13"/>
        </w:numPr>
        <w:tabs>
          <w:tab w:val="left" w:pos="1043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BF3C51" w:rsidRDefault="006C77EE">
      <w:pPr>
        <w:pStyle w:val="9"/>
        <w:numPr>
          <w:ilvl w:val="0"/>
          <w:numId w:val="13"/>
        </w:numPr>
        <w:tabs>
          <w:tab w:val="left" w:pos="1029"/>
        </w:tabs>
        <w:spacing w:before="0" w:after="180" w:line="480" w:lineRule="exact"/>
        <w:ind w:left="20" w:right="20"/>
        <w:jc w:val="both"/>
      </w:pPr>
      <w:r>
        <w:rPr>
          <w:rStyle w:val="30"/>
          <w:sz w:val="28"/>
          <w:szCs w:val="28"/>
        </w:rPr>
        <w:t xml:space="preserve">Проанализировать мелодию, выделив в ней наиболее важные в выразительном </w:t>
      </w:r>
      <w:r>
        <w:rPr>
          <w:rStyle w:val="30"/>
          <w:sz w:val="28"/>
          <w:szCs w:val="28"/>
        </w:rPr>
        <w:t>плане интервалы в произведениях по специальности.</w:t>
      </w:r>
    </w:p>
    <w:p w:rsidR="00BF3C51" w:rsidRDefault="006C77EE">
      <w:pPr>
        <w:pStyle w:val="a3"/>
        <w:keepNext/>
        <w:keepLines/>
        <w:ind w:right="2059"/>
        <w:jc w:val="center"/>
      </w:pPr>
      <w:r>
        <w:rPr>
          <w:rStyle w:val="430"/>
          <w:bCs w:val="0"/>
          <w:iCs w:val="0"/>
          <w:sz w:val="28"/>
          <w:szCs w:val="28"/>
        </w:rPr>
        <w:t>Тема «Аккорд»</w:t>
      </w:r>
    </w:p>
    <w:p w:rsidR="00BF3C51" w:rsidRDefault="006C77EE">
      <w:pPr>
        <w:pStyle w:val="a3"/>
        <w:keepNext/>
        <w:keepLines/>
        <w:ind w:right="2059"/>
      </w:pPr>
      <w:bookmarkStart w:id="601" w:name="bookmark78"/>
      <w:bookmarkEnd w:id="601"/>
      <w:r>
        <w:rPr>
          <w:rStyle w:val="430"/>
          <w:bCs w:val="0"/>
          <w:iCs w:val="0"/>
          <w:sz w:val="28"/>
          <w:szCs w:val="28"/>
        </w:rPr>
        <w:t>Письменно</w:t>
      </w:r>
    </w:p>
    <w:p w:rsidR="00BF3C51" w:rsidRDefault="006C77EE">
      <w:pPr>
        <w:pStyle w:val="9"/>
        <w:numPr>
          <w:ilvl w:val="0"/>
          <w:numId w:val="14"/>
        </w:numPr>
        <w:tabs>
          <w:tab w:val="left" w:pos="1043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BF3C51" w:rsidRDefault="006C77EE">
      <w:pPr>
        <w:pStyle w:val="9"/>
        <w:numPr>
          <w:ilvl w:val="0"/>
          <w:numId w:val="14"/>
        </w:numPr>
        <w:tabs>
          <w:tab w:val="left" w:pos="1034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Построить от звука вверх и вниз указанные аккорды, определить тона</w:t>
      </w:r>
      <w:r>
        <w:rPr>
          <w:rStyle w:val="30"/>
          <w:sz w:val="28"/>
          <w:szCs w:val="28"/>
        </w:rPr>
        <w:t>льность, разрешить.</w:t>
      </w:r>
    </w:p>
    <w:p w:rsidR="00BF3C51" w:rsidRDefault="006C77EE">
      <w:pPr>
        <w:pStyle w:val="9"/>
        <w:numPr>
          <w:ilvl w:val="0"/>
          <w:numId w:val="14"/>
        </w:numPr>
        <w:tabs>
          <w:tab w:val="left" w:pos="1043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Определять в аккордах заданные тоны.</w:t>
      </w:r>
    </w:p>
    <w:p w:rsidR="00BF3C51" w:rsidRDefault="006C77EE">
      <w:pPr>
        <w:pStyle w:val="9"/>
        <w:numPr>
          <w:ilvl w:val="0"/>
          <w:numId w:val="14"/>
        </w:numPr>
        <w:tabs>
          <w:tab w:val="left" w:pos="1038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В данной тональности построить указанные аккорды и разрешить.</w:t>
      </w:r>
    </w:p>
    <w:p w:rsidR="00BF3C51" w:rsidRDefault="006C77EE">
      <w:pPr>
        <w:pStyle w:val="9"/>
        <w:numPr>
          <w:ilvl w:val="0"/>
          <w:numId w:val="14"/>
        </w:numPr>
        <w:tabs>
          <w:tab w:val="left" w:pos="1043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BF3C51" w:rsidRDefault="006C77EE">
      <w:pPr>
        <w:pStyle w:val="9"/>
        <w:numPr>
          <w:ilvl w:val="0"/>
          <w:numId w:val="14"/>
        </w:numPr>
        <w:tabs>
          <w:tab w:val="left" w:pos="1038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 xml:space="preserve">Написать последовательность по </w:t>
      </w:r>
      <w:proofErr w:type="spellStart"/>
      <w:r>
        <w:rPr>
          <w:rStyle w:val="30"/>
          <w:sz w:val="28"/>
          <w:szCs w:val="28"/>
        </w:rPr>
        <w:t>цифровке</w:t>
      </w:r>
      <w:proofErr w:type="spellEnd"/>
      <w:r>
        <w:rPr>
          <w:rStyle w:val="30"/>
          <w:sz w:val="28"/>
          <w:szCs w:val="28"/>
        </w:rPr>
        <w:t>.</w:t>
      </w:r>
    </w:p>
    <w:p w:rsidR="00BF3C51" w:rsidRDefault="006C77EE">
      <w:pPr>
        <w:pStyle w:val="a3"/>
        <w:keepNext/>
        <w:keepLines/>
      </w:pPr>
      <w:bookmarkStart w:id="602" w:name="bookmark79"/>
      <w:bookmarkEnd w:id="602"/>
      <w:r>
        <w:rPr>
          <w:rStyle w:val="430"/>
          <w:bCs w:val="0"/>
          <w:iCs w:val="0"/>
          <w:sz w:val="28"/>
          <w:szCs w:val="28"/>
        </w:rPr>
        <w:t>Устно</w:t>
      </w:r>
    </w:p>
    <w:p w:rsidR="00BF3C51" w:rsidRDefault="006C77EE">
      <w:pPr>
        <w:pStyle w:val="9"/>
        <w:numPr>
          <w:ilvl w:val="0"/>
          <w:numId w:val="15"/>
        </w:numPr>
        <w:tabs>
          <w:tab w:val="left" w:pos="1029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Дать определения основным понятиям.</w:t>
      </w:r>
    </w:p>
    <w:p w:rsidR="00BF3C51" w:rsidRDefault="006C77EE">
      <w:pPr>
        <w:pStyle w:val="9"/>
        <w:numPr>
          <w:ilvl w:val="0"/>
          <w:numId w:val="15"/>
        </w:numPr>
        <w:tabs>
          <w:tab w:val="left" w:pos="1024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rStyle w:val="30"/>
          <w:sz w:val="28"/>
          <w:szCs w:val="28"/>
        </w:rPr>
        <w:t>секундаккордов</w:t>
      </w:r>
      <w:proofErr w:type="spellEnd"/>
      <w:r>
        <w:rPr>
          <w:rStyle w:val="30"/>
          <w:sz w:val="28"/>
          <w:szCs w:val="28"/>
        </w:rPr>
        <w:t>).</w:t>
      </w:r>
    </w:p>
    <w:p w:rsidR="00BF3C51" w:rsidRDefault="006C77EE">
      <w:pPr>
        <w:pStyle w:val="9"/>
        <w:numPr>
          <w:ilvl w:val="0"/>
          <w:numId w:val="15"/>
        </w:numPr>
        <w:tabs>
          <w:tab w:val="left" w:pos="1043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 xml:space="preserve">Строить в данной тональности аккорды всех ступеней и их обращения с </w:t>
      </w:r>
      <w:r>
        <w:rPr>
          <w:rStyle w:val="30"/>
          <w:sz w:val="28"/>
          <w:szCs w:val="28"/>
        </w:rPr>
        <w:t>разрешениями.</w:t>
      </w:r>
    </w:p>
    <w:p w:rsidR="00BF3C51" w:rsidRDefault="00BF3C51">
      <w:pPr>
        <w:pStyle w:val="9"/>
        <w:tabs>
          <w:tab w:val="left" w:pos="1043"/>
        </w:tabs>
        <w:spacing w:before="0" w:line="480" w:lineRule="exact"/>
        <w:ind w:left="20" w:right="20" w:firstLine="0"/>
        <w:jc w:val="both"/>
      </w:pPr>
    </w:p>
    <w:p w:rsidR="00BF3C51" w:rsidRDefault="006C77EE">
      <w:pPr>
        <w:pStyle w:val="9"/>
        <w:numPr>
          <w:ilvl w:val="0"/>
          <w:numId w:val="15"/>
        </w:numPr>
        <w:tabs>
          <w:tab w:val="left" w:pos="1029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 xml:space="preserve">Играть увеличенное трезвучие и уменьшенный септаккорд с </w:t>
      </w:r>
      <w:r>
        <w:rPr>
          <w:rStyle w:val="30"/>
          <w:sz w:val="28"/>
          <w:szCs w:val="28"/>
        </w:rPr>
        <w:lastRenderedPageBreak/>
        <w:t>энгармоническими заменами.</w:t>
      </w:r>
    </w:p>
    <w:p w:rsidR="00BF3C51" w:rsidRDefault="006C77EE">
      <w:pPr>
        <w:pStyle w:val="9"/>
        <w:numPr>
          <w:ilvl w:val="0"/>
          <w:numId w:val="15"/>
        </w:numPr>
        <w:tabs>
          <w:tab w:val="left" w:pos="1024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BF3C51" w:rsidRDefault="006C77EE">
      <w:pPr>
        <w:pStyle w:val="a3"/>
        <w:ind w:left="3960"/>
      </w:pPr>
      <w:r>
        <w:rPr>
          <w:rStyle w:val="50"/>
          <w:bCs w:val="0"/>
          <w:iCs w:val="0"/>
          <w:sz w:val="28"/>
          <w:szCs w:val="28"/>
        </w:rPr>
        <w:t>Тема «Хроматизм»</w:t>
      </w:r>
    </w:p>
    <w:p w:rsidR="00BF3C51" w:rsidRDefault="006C77EE">
      <w:pPr>
        <w:pStyle w:val="a3"/>
      </w:pPr>
      <w:r>
        <w:rPr>
          <w:rStyle w:val="50"/>
          <w:bCs w:val="0"/>
          <w:iCs w:val="0"/>
          <w:sz w:val="28"/>
          <w:szCs w:val="28"/>
        </w:rPr>
        <w:t>Письменно</w:t>
      </w:r>
    </w:p>
    <w:p w:rsidR="00BF3C51" w:rsidRDefault="006C77EE">
      <w:pPr>
        <w:pStyle w:val="9"/>
        <w:numPr>
          <w:ilvl w:val="0"/>
          <w:numId w:val="16"/>
        </w:numPr>
        <w:tabs>
          <w:tab w:val="left" w:pos="1029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Записать хроматические гаммы мажора и минора.</w:t>
      </w:r>
    </w:p>
    <w:p w:rsidR="00BF3C51" w:rsidRDefault="006C77EE">
      <w:pPr>
        <w:pStyle w:val="9"/>
        <w:numPr>
          <w:ilvl w:val="0"/>
          <w:numId w:val="16"/>
        </w:numPr>
        <w:tabs>
          <w:tab w:val="left" w:pos="1038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Определить</w:t>
      </w:r>
      <w:r>
        <w:rPr>
          <w:rStyle w:val="30"/>
          <w:sz w:val="28"/>
          <w:szCs w:val="28"/>
        </w:rPr>
        <w:t xml:space="preserve"> данные хроматические интервалы и разрешить во всех возможных тональностях.</w:t>
      </w:r>
    </w:p>
    <w:p w:rsidR="00BF3C51" w:rsidRDefault="006C77EE">
      <w:pPr>
        <w:pStyle w:val="9"/>
        <w:numPr>
          <w:ilvl w:val="0"/>
          <w:numId w:val="16"/>
        </w:numPr>
        <w:tabs>
          <w:tab w:val="left" w:pos="1043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BF3C51" w:rsidRDefault="006C77EE">
      <w:pPr>
        <w:pStyle w:val="9"/>
        <w:numPr>
          <w:ilvl w:val="0"/>
          <w:numId w:val="16"/>
        </w:numPr>
        <w:tabs>
          <w:tab w:val="left" w:pos="1019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Построить и разрешить в тональности все указанные интервалы (например, все у</w:t>
      </w:r>
      <w:r>
        <w:rPr>
          <w:rStyle w:val="30"/>
          <w:sz w:val="28"/>
          <w:szCs w:val="28"/>
        </w:rPr>
        <w:t>величенные кварты, уменьшенные септимы и т.п.).</w:t>
      </w:r>
    </w:p>
    <w:p w:rsidR="00BF3C51" w:rsidRDefault="006C77EE">
      <w:pPr>
        <w:pStyle w:val="9"/>
        <w:numPr>
          <w:ilvl w:val="0"/>
          <w:numId w:val="16"/>
        </w:numPr>
        <w:tabs>
          <w:tab w:val="left" w:pos="1034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BF3C51" w:rsidRDefault="006C77EE">
      <w:pPr>
        <w:pStyle w:val="a3"/>
      </w:pPr>
      <w:r>
        <w:rPr>
          <w:rStyle w:val="50"/>
          <w:bCs w:val="0"/>
          <w:iCs w:val="0"/>
          <w:sz w:val="28"/>
          <w:szCs w:val="28"/>
        </w:rPr>
        <w:t>Устно</w:t>
      </w:r>
    </w:p>
    <w:p w:rsidR="00BF3C51" w:rsidRDefault="006C77EE">
      <w:pPr>
        <w:pStyle w:val="9"/>
        <w:numPr>
          <w:ilvl w:val="0"/>
          <w:numId w:val="17"/>
        </w:numPr>
        <w:tabs>
          <w:tab w:val="left" w:pos="1034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 xml:space="preserve">Играть в тональности </w:t>
      </w:r>
      <w:proofErr w:type="spellStart"/>
      <w:r>
        <w:rPr>
          <w:rStyle w:val="30"/>
          <w:sz w:val="28"/>
          <w:szCs w:val="28"/>
        </w:rPr>
        <w:t>альтерированные</w:t>
      </w:r>
      <w:proofErr w:type="spellEnd"/>
      <w:r>
        <w:rPr>
          <w:rStyle w:val="30"/>
          <w:sz w:val="28"/>
          <w:szCs w:val="28"/>
        </w:rPr>
        <w:t xml:space="preserve"> ступени, группы </w:t>
      </w:r>
      <w:r>
        <w:rPr>
          <w:rStyle w:val="30"/>
          <w:sz w:val="28"/>
          <w:szCs w:val="28"/>
        </w:rPr>
        <w:t>интервалов с разрешением.</w:t>
      </w:r>
    </w:p>
    <w:p w:rsidR="00BF3C51" w:rsidRDefault="006C77EE">
      <w:pPr>
        <w:pStyle w:val="9"/>
        <w:numPr>
          <w:ilvl w:val="0"/>
          <w:numId w:val="17"/>
        </w:numPr>
        <w:tabs>
          <w:tab w:val="left" w:pos="1038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Читать хроматические гаммы мажора и минора.</w:t>
      </w:r>
    </w:p>
    <w:p w:rsidR="00BF3C51" w:rsidRDefault="006C77EE">
      <w:pPr>
        <w:pStyle w:val="9"/>
        <w:numPr>
          <w:ilvl w:val="0"/>
          <w:numId w:val="17"/>
        </w:numPr>
        <w:tabs>
          <w:tab w:val="left" w:pos="1038"/>
        </w:tabs>
        <w:spacing w:before="0" w:line="480" w:lineRule="exact"/>
        <w:ind w:left="20"/>
        <w:jc w:val="both"/>
      </w:pPr>
      <w:r>
        <w:rPr>
          <w:rStyle w:val="30"/>
          <w:sz w:val="28"/>
          <w:szCs w:val="28"/>
        </w:rPr>
        <w:t>Называть родственные тональности.</w:t>
      </w:r>
    </w:p>
    <w:p w:rsidR="00BF3C51" w:rsidRDefault="006C77EE">
      <w:pPr>
        <w:pStyle w:val="9"/>
        <w:numPr>
          <w:ilvl w:val="0"/>
          <w:numId w:val="17"/>
        </w:numPr>
        <w:tabs>
          <w:tab w:val="left" w:pos="1029"/>
        </w:tabs>
        <w:spacing w:before="0" w:after="468" w:line="480" w:lineRule="exact"/>
        <w:ind w:left="20" w:right="20"/>
        <w:jc w:val="both"/>
      </w:pPr>
      <w:r>
        <w:rPr>
          <w:rStyle w:val="30"/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BF3C51" w:rsidRDefault="006C77EE">
      <w:pPr>
        <w:pStyle w:val="a3"/>
        <w:spacing w:after="119" w:line="270" w:lineRule="exact"/>
        <w:ind w:left="1740"/>
      </w:pPr>
      <w:r>
        <w:rPr>
          <w:rStyle w:val="50"/>
          <w:bCs w:val="0"/>
          <w:iCs w:val="0"/>
          <w:sz w:val="28"/>
          <w:szCs w:val="28"/>
        </w:rPr>
        <w:t>Тема «Музыкальный синтаксис. Мелодия. Фактура»</w:t>
      </w:r>
    </w:p>
    <w:p w:rsidR="00BF3C51" w:rsidRDefault="006C77EE">
      <w:pPr>
        <w:pStyle w:val="9"/>
        <w:numPr>
          <w:ilvl w:val="0"/>
          <w:numId w:val="18"/>
        </w:numPr>
        <w:tabs>
          <w:tab w:val="left" w:pos="1029"/>
        </w:tabs>
        <w:spacing w:before="0" w:line="480" w:lineRule="exact"/>
        <w:ind w:left="20" w:right="20"/>
        <w:jc w:val="both"/>
      </w:pPr>
      <w:r>
        <w:rPr>
          <w:rStyle w:val="30"/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BF3C51" w:rsidRDefault="006C77EE">
      <w:pPr>
        <w:pStyle w:val="9"/>
        <w:numPr>
          <w:ilvl w:val="0"/>
          <w:numId w:val="18"/>
        </w:numPr>
        <w:tabs>
          <w:tab w:val="left" w:pos="1024"/>
        </w:tabs>
        <w:spacing w:before="0" w:after="468" w:line="480" w:lineRule="exact"/>
        <w:ind w:left="20" w:right="20"/>
        <w:jc w:val="both"/>
      </w:pPr>
      <w:r>
        <w:rPr>
          <w:rStyle w:val="30"/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BF3C51" w:rsidRDefault="00BF3C51">
      <w:pPr>
        <w:pStyle w:val="9"/>
        <w:tabs>
          <w:tab w:val="left" w:pos="1004"/>
        </w:tabs>
        <w:spacing w:before="0" w:after="468" w:line="480" w:lineRule="exact"/>
        <w:ind w:right="20" w:firstLine="0"/>
        <w:jc w:val="both"/>
      </w:pPr>
    </w:p>
    <w:p w:rsidR="00BF3C51" w:rsidRDefault="006C77EE">
      <w:pPr>
        <w:pStyle w:val="a3"/>
        <w:spacing w:after="110" w:line="270" w:lineRule="exact"/>
        <w:ind w:right="60"/>
        <w:jc w:val="center"/>
      </w:pPr>
      <w:r>
        <w:rPr>
          <w:rStyle w:val="50"/>
          <w:bCs w:val="0"/>
          <w:iCs w:val="0"/>
          <w:sz w:val="28"/>
          <w:szCs w:val="28"/>
        </w:rPr>
        <w:lastRenderedPageBreak/>
        <w:t>Тема «Транспозиция. Секвенция»</w:t>
      </w:r>
    </w:p>
    <w:p w:rsidR="00BF3C51" w:rsidRDefault="006C77EE">
      <w:pPr>
        <w:pStyle w:val="9"/>
        <w:numPr>
          <w:ilvl w:val="0"/>
          <w:numId w:val="19"/>
        </w:numPr>
        <w:tabs>
          <w:tab w:val="left" w:pos="1019"/>
        </w:tabs>
        <w:spacing w:before="0" w:line="485" w:lineRule="exact"/>
        <w:ind w:left="20"/>
        <w:jc w:val="both"/>
      </w:pPr>
      <w:r>
        <w:rPr>
          <w:rStyle w:val="30"/>
          <w:sz w:val="28"/>
          <w:szCs w:val="28"/>
        </w:rPr>
        <w:t>Играть виды секвенций, используя материал ранее пройденных тем.</w:t>
      </w:r>
    </w:p>
    <w:p w:rsidR="00BF3C51" w:rsidRDefault="006C77EE">
      <w:pPr>
        <w:pStyle w:val="9"/>
        <w:numPr>
          <w:ilvl w:val="0"/>
          <w:numId w:val="19"/>
        </w:numPr>
        <w:tabs>
          <w:tab w:val="left" w:pos="1024"/>
        </w:tabs>
        <w:spacing w:before="0" w:line="485" w:lineRule="exact"/>
        <w:ind w:left="20" w:right="20"/>
        <w:jc w:val="both"/>
      </w:pPr>
      <w:r>
        <w:rPr>
          <w:rStyle w:val="30"/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BF3C51" w:rsidRDefault="006C77EE">
      <w:pPr>
        <w:pStyle w:val="a3"/>
        <w:keepNext/>
        <w:keepLines/>
        <w:numPr>
          <w:ilvl w:val="0"/>
          <w:numId w:val="3"/>
        </w:numPr>
        <w:tabs>
          <w:tab w:val="left" w:pos="437"/>
        </w:tabs>
        <w:spacing w:line="485" w:lineRule="exact"/>
        <w:ind w:left="0" w:right="60" w:firstLine="0"/>
        <w:jc w:val="center"/>
      </w:pPr>
      <w:bookmarkStart w:id="603" w:name="bookmark80"/>
      <w:bookmarkEnd w:id="603"/>
      <w:r>
        <w:rPr>
          <w:rStyle w:val="520"/>
          <w:b/>
          <w:sz w:val="28"/>
          <w:szCs w:val="28"/>
        </w:rPr>
        <w:t>Методическое обеспечение учебного процесса</w:t>
      </w:r>
    </w:p>
    <w:p w:rsidR="00BF3C51" w:rsidRDefault="006C77EE">
      <w:pPr>
        <w:pStyle w:val="a3"/>
        <w:jc w:val="center"/>
      </w:pPr>
      <w:r>
        <w:rPr>
          <w:rStyle w:val="50"/>
          <w:bCs w:val="0"/>
          <w:iCs w:val="0"/>
          <w:sz w:val="28"/>
          <w:szCs w:val="28"/>
        </w:rPr>
        <w:t>Методические рекомендации педагогическим</w:t>
      </w:r>
      <w:r>
        <w:rPr>
          <w:rStyle w:val="50"/>
          <w:bCs w:val="0"/>
          <w:iCs w:val="0"/>
          <w:sz w:val="28"/>
          <w:szCs w:val="28"/>
        </w:rPr>
        <w:t xml:space="preserve"> работникам</w:t>
      </w:r>
    </w:p>
    <w:p w:rsidR="00BF3C51" w:rsidRDefault="006C77EE">
      <w:pPr>
        <w:pStyle w:val="9"/>
        <w:spacing w:before="0" w:line="480" w:lineRule="exact"/>
        <w:ind w:left="20" w:right="20" w:firstLine="700"/>
        <w:jc w:val="both"/>
      </w:pPr>
      <w:r>
        <w:rPr>
          <w:rStyle w:val="30"/>
          <w:sz w:val="28"/>
          <w:szCs w:val="28"/>
        </w:rPr>
        <w:t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</w:t>
      </w:r>
      <w:r>
        <w:rPr>
          <w:rStyle w:val="30"/>
          <w:sz w:val="28"/>
          <w:szCs w:val="28"/>
        </w:rPr>
        <w:t xml:space="preserve">дметами из области музыкального исполнительства. Он обобщает и систематизирует полученные знания на предметах «сольфеджио», «слушание музыки», «музыкальная литература». Качественное усвоение учебного материала помогает в успешном </w:t>
      </w:r>
      <w:proofErr w:type="gramStart"/>
      <w:r>
        <w:rPr>
          <w:rStyle w:val="30"/>
          <w:sz w:val="28"/>
          <w:szCs w:val="28"/>
        </w:rPr>
        <w:t>обучении по</w:t>
      </w:r>
      <w:proofErr w:type="gramEnd"/>
      <w:r>
        <w:rPr>
          <w:rStyle w:val="30"/>
          <w:sz w:val="28"/>
          <w:szCs w:val="28"/>
        </w:rPr>
        <w:t xml:space="preserve"> другим предмет</w:t>
      </w:r>
      <w:r>
        <w:rPr>
          <w:rStyle w:val="30"/>
          <w:sz w:val="28"/>
          <w:szCs w:val="28"/>
        </w:rPr>
        <w:t>ам предметных областей.</w:t>
      </w:r>
    </w:p>
    <w:p w:rsidR="00BF3C51" w:rsidRDefault="006C77EE">
      <w:pPr>
        <w:pStyle w:val="9"/>
        <w:spacing w:before="0" w:line="480" w:lineRule="exact"/>
        <w:ind w:left="20" w:right="20" w:firstLine="700"/>
        <w:jc w:val="both"/>
      </w:pPr>
      <w:r>
        <w:rPr>
          <w:rStyle w:val="30"/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</w:t>
      </w:r>
      <w:r>
        <w:rPr>
          <w:rStyle w:val="30"/>
          <w:sz w:val="28"/>
          <w:szCs w:val="28"/>
        </w:rPr>
        <w:t>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BF3C51" w:rsidRDefault="006C77EE">
      <w:pPr>
        <w:pStyle w:val="9"/>
        <w:spacing w:before="0" w:line="480" w:lineRule="exact"/>
        <w:ind w:left="20" w:right="20" w:firstLine="700"/>
        <w:jc w:val="both"/>
      </w:pPr>
      <w:r>
        <w:rPr>
          <w:rStyle w:val="30"/>
          <w:sz w:val="28"/>
          <w:szCs w:val="28"/>
        </w:rPr>
        <w:t>Сочетание теорети</w:t>
      </w:r>
      <w:r>
        <w:rPr>
          <w:rStyle w:val="30"/>
          <w:sz w:val="28"/>
          <w:szCs w:val="28"/>
        </w:rPr>
        <w:t>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</w:t>
      </w:r>
      <w:r>
        <w:rPr>
          <w:rStyle w:val="30"/>
          <w:sz w:val="28"/>
          <w:szCs w:val="28"/>
        </w:rPr>
        <w:t>ильности полученных знаний, навыков и умений.</w:t>
      </w:r>
    </w:p>
    <w:p w:rsidR="00BF3C51" w:rsidRDefault="006C77EE">
      <w:pPr>
        <w:pStyle w:val="9"/>
        <w:spacing w:before="0" w:line="480" w:lineRule="exact"/>
        <w:ind w:left="20" w:right="20" w:firstLine="700"/>
        <w:jc w:val="both"/>
      </w:pPr>
      <w:proofErr w:type="gramStart"/>
      <w:r>
        <w:rPr>
          <w:rStyle w:val="30"/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rStyle w:val="30"/>
          <w:sz w:val="28"/>
          <w:szCs w:val="28"/>
        </w:rPr>
        <w:lastRenderedPageBreak/>
        <w:t>цифровок</w:t>
      </w:r>
      <w:proofErr w:type="spellEnd"/>
      <w:r>
        <w:rPr>
          <w:rStyle w:val="30"/>
          <w:sz w:val="28"/>
          <w:szCs w:val="28"/>
        </w:rPr>
        <w:t>, га</w:t>
      </w:r>
      <w:r>
        <w:rPr>
          <w:rStyle w:val="30"/>
          <w:sz w:val="28"/>
          <w:szCs w:val="28"/>
        </w:rPr>
        <w:t>мм, интервалов, аккордов, творческие задания.</w:t>
      </w:r>
      <w:proofErr w:type="gramEnd"/>
    </w:p>
    <w:p w:rsidR="00BF3C51" w:rsidRDefault="006C77EE">
      <w:pPr>
        <w:pStyle w:val="a3"/>
        <w:jc w:val="center"/>
      </w:pPr>
      <w:r>
        <w:rPr>
          <w:rStyle w:val="50"/>
          <w:bCs w:val="0"/>
          <w:iCs w:val="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Style w:val="50"/>
          <w:bCs w:val="0"/>
          <w:iCs w:val="0"/>
          <w:sz w:val="28"/>
          <w:szCs w:val="28"/>
        </w:rPr>
        <w:t>обучающихся</w:t>
      </w:r>
      <w:proofErr w:type="gramEnd"/>
    </w:p>
    <w:p w:rsidR="00BF3C51" w:rsidRDefault="006C77EE">
      <w:pPr>
        <w:pStyle w:val="9"/>
        <w:spacing w:before="0" w:line="480" w:lineRule="exact"/>
        <w:ind w:left="20" w:right="20" w:firstLine="700"/>
        <w:jc w:val="both"/>
      </w:pPr>
      <w:r>
        <w:rPr>
          <w:rStyle w:val="30"/>
          <w:sz w:val="28"/>
          <w:szCs w:val="28"/>
        </w:rPr>
        <w:t>Внеаудиторная самостоятельная работа обучающихся является одним из видов учебных занятий, которая ставит целью обеспечить успешное усвоение материа</w:t>
      </w:r>
      <w:r>
        <w:rPr>
          <w:rStyle w:val="30"/>
          <w:sz w:val="28"/>
          <w:szCs w:val="28"/>
        </w:rPr>
        <w:t>ла и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</w:t>
      </w:r>
    </w:p>
    <w:p w:rsidR="00BF3C51" w:rsidRDefault="006C77EE">
      <w:pPr>
        <w:pStyle w:val="9"/>
        <w:numPr>
          <w:ilvl w:val="0"/>
          <w:numId w:val="20"/>
        </w:numPr>
        <w:tabs>
          <w:tab w:val="left" w:pos="379"/>
        </w:tabs>
        <w:spacing w:before="0" w:after="170" w:line="480" w:lineRule="exact"/>
        <w:ind w:left="0" w:right="40" w:firstLine="0"/>
        <w:jc w:val="both"/>
      </w:pPr>
      <w:r>
        <w:rPr>
          <w:rStyle w:val="30"/>
          <w:sz w:val="28"/>
          <w:szCs w:val="28"/>
        </w:rPr>
        <w:t>процесс, направляемый и контролируемый преподава</w:t>
      </w:r>
      <w:r>
        <w:rPr>
          <w:rStyle w:val="30"/>
          <w:sz w:val="28"/>
          <w:szCs w:val="28"/>
        </w:rPr>
        <w:t xml:space="preserve">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</w:t>
      </w:r>
      <w:proofErr w:type="gramStart"/>
      <w:r>
        <w:rPr>
          <w:rStyle w:val="30"/>
          <w:sz w:val="28"/>
          <w:szCs w:val="28"/>
        </w:rPr>
        <w:t>контроль за</w:t>
      </w:r>
      <w:proofErr w:type="gramEnd"/>
      <w:r>
        <w:rPr>
          <w:rStyle w:val="30"/>
          <w:sz w:val="28"/>
          <w:szCs w:val="28"/>
        </w:rPr>
        <w:t xml:space="preserve"> их выполнением.</w:t>
      </w: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BF3C51">
      <w:pPr>
        <w:pStyle w:val="9"/>
        <w:tabs>
          <w:tab w:val="left" w:pos="379"/>
        </w:tabs>
        <w:spacing w:before="0" w:after="170" w:line="480" w:lineRule="exact"/>
        <w:ind w:right="40" w:firstLine="0"/>
        <w:jc w:val="both"/>
      </w:pPr>
    </w:p>
    <w:p w:rsidR="00BF3C51" w:rsidRDefault="006C77EE">
      <w:pPr>
        <w:pStyle w:val="a3"/>
        <w:numPr>
          <w:ilvl w:val="0"/>
          <w:numId w:val="3"/>
        </w:numPr>
        <w:tabs>
          <w:tab w:val="left" w:pos="0"/>
        </w:tabs>
        <w:spacing w:line="643" w:lineRule="exact"/>
        <w:ind w:left="0" w:right="2140" w:firstLine="0"/>
        <w:jc w:val="center"/>
      </w:pPr>
      <w:r>
        <w:rPr>
          <w:rStyle w:val="51"/>
          <w:sz w:val="28"/>
          <w:szCs w:val="28"/>
        </w:rPr>
        <w:t xml:space="preserve">Список </w:t>
      </w:r>
      <w:r>
        <w:rPr>
          <w:rStyle w:val="51"/>
          <w:sz w:val="28"/>
          <w:szCs w:val="28"/>
        </w:rPr>
        <w:t>рекомендуемой литературы</w:t>
      </w:r>
    </w:p>
    <w:p w:rsidR="00BF3C51" w:rsidRDefault="006C77EE">
      <w:pPr>
        <w:pStyle w:val="a3"/>
        <w:tabs>
          <w:tab w:val="left" w:pos="0"/>
        </w:tabs>
        <w:spacing w:line="643" w:lineRule="exact"/>
        <w:ind w:right="2140"/>
        <w:jc w:val="center"/>
      </w:pPr>
      <w:r>
        <w:rPr>
          <w:rStyle w:val="50"/>
          <w:bCs w:val="0"/>
          <w:iCs w:val="0"/>
          <w:sz w:val="28"/>
          <w:szCs w:val="28"/>
        </w:rPr>
        <w:t>Список рекомендуемой учебной литературы</w:t>
      </w:r>
    </w:p>
    <w:p w:rsidR="00BF3C51" w:rsidRDefault="006C77EE">
      <w:pPr>
        <w:pStyle w:val="9"/>
        <w:numPr>
          <w:ilvl w:val="0"/>
          <w:numId w:val="21"/>
        </w:numPr>
        <w:tabs>
          <w:tab w:val="left" w:pos="675"/>
        </w:tabs>
        <w:spacing w:before="0" w:line="480" w:lineRule="exact"/>
        <w:ind w:left="0" w:firstLine="0"/>
        <w:jc w:val="both"/>
      </w:pPr>
      <w:r>
        <w:rPr>
          <w:rStyle w:val="a9"/>
          <w:sz w:val="28"/>
          <w:szCs w:val="28"/>
        </w:rPr>
        <w:t xml:space="preserve">Алексеев Б., Мясоедов </w:t>
      </w:r>
      <w:proofErr w:type="spellStart"/>
      <w:r>
        <w:rPr>
          <w:rStyle w:val="a9"/>
          <w:sz w:val="28"/>
          <w:szCs w:val="28"/>
        </w:rPr>
        <w:t>А.</w:t>
      </w:r>
      <w:r>
        <w:rPr>
          <w:rStyle w:val="30"/>
          <w:sz w:val="28"/>
          <w:szCs w:val="28"/>
        </w:rPr>
        <w:t>Элементарная</w:t>
      </w:r>
      <w:proofErr w:type="spellEnd"/>
      <w:r>
        <w:rPr>
          <w:rStyle w:val="30"/>
          <w:sz w:val="28"/>
          <w:szCs w:val="28"/>
        </w:rPr>
        <w:t xml:space="preserve"> теория музыки. М., Музыка, 1986</w:t>
      </w:r>
    </w:p>
    <w:p w:rsidR="00BF3C51" w:rsidRDefault="006C77EE">
      <w:pPr>
        <w:pStyle w:val="9"/>
        <w:numPr>
          <w:ilvl w:val="0"/>
          <w:numId w:val="21"/>
        </w:numPr>
        <w:tabs>
          <w:tab w:val="left" w:pos="714"/>
        </w:tabs>
        <w:spacing w:before="0" w:line="480" w:lineRule="exact"/>
        <w:ind w:left="0" w:right="40" w:firstLine="0"/>
        <w:jc w:val="both"/>
      </w:pPr>
      <w:r>
        <w:rPr>
          <w:rStyle w:val="a9"/>
          <w:sz w:val="28"/>
          <w:szCs w:val="28"/>
        </w:rPr>
        <w:t xml:space="preserve">Красинская Л., Уткин </w:t>
      </w:r>
      <w:proofErr w:type="spellStart"/>
      <w:r>
        <w:rPr>
          <w:rStyle w:val="a9"/>
          <w:sz w:val="28"/>
          <w:szCs w:val="28"/>
        </w:rPr>
        <w:t>В.,</w:t>
      </w:r>
      <w:r>
        <w:rPr>
          <w:rStyle w:val="30"/>
          <w:sz w:val="28"/>
          <w:szCs w:val="28"/>
        </w:rPr>
        <w:t>Элементарная</w:t>
      </w:r>
      <w:proofErr w:type="spellEnd"/>
      <w:r>
        <w:rPr>
          <w:rStyle w:val="30"/>
          <w:sz w:val="28"/>
          <w:szCs w:val="28"/>
        </w:rPr>
        <w:t xml:space="preserve"> теория музыки. 4-е изд., доп. - М., Музыка, 1991</w:t>
      </w:r>
    </w:p>
    <w:p w:rsidR="00BF3C51" w:rsidRDefault="006C77EE">
      <w:pPr>
        <w:pStyle w:val="9"/>
        <w:numPr>
          <w:ilvl w:val="0"/>
          <w:numId w:val="21"/>
        </w:numPr>
        <w:tabs>
          <w:tab w:val="left" w:pos="709"/>
        </w:tabs>
        <w:spacing w:before="0" w:line="480" w:lineRule="exact"/>
        <w:ind w:left="0" w:right="40" w:firstLine="0"/>
        <w:jc w:val="both"/>
      </w:pPr>
      <w:proofErr w:type="spellStart"/>
      <w:r>
        <w:rPr>
          <w:rStyle w:val="a9"/>
          <w:sz w:val="28"/>
          <w:szCs w:val="28"/>
        </w:rPr>
        <w:t>Способин</w:t>
      </w:r>
      <w:proofErr w:type="spellEnd"/>
      <w:r>
        <w:rPr>
          <w:rStyle w:val="a9"/>
          <w:sz w:val="28"/>
          <w:szCs w:val="28"/>
        </w:rPr>
        <w:tab/>
      </w:r>
      <w:proofErr w:type="spellStart"/>
      <w:r>
        <w:rPr>
          <w:rStyle w:val="a9"/>
          <w:sz w:val="28"/>
          <w:szCs w:val="28"/>
        </w:rPr>
        <w:t>И.В.</w:t>
      </w:r>
      <w:r>
        <w:rPr>
          <w:rStyle w:val="30"/>
          <w:sz w:val="28"/>
          <w:szCs w:val="28"/>
        </w:rPr>
        <w:t>Элементарная</w:t>
      </w:r>
      <w:proofErr w:type="spellEnd"/>
      <w:r>
        <w:rPr>
          <w:rStyle w:val="30"/>
          <w:sz w:val="28"/>
          <w:szCs w:val="28"/>
        </w:rPr>
        <w:t xml:space="preserve"> теория муз</w:t>
      </w:r>
      <w:r>
        <w:rPr>
          <w:rStyle w:val="30"/>
          <w:sz w:val="28"/>
          <w:szCs w:val="28"/>
        </w:rPr>
        <w:t>ыки: учебник. 6-е изд. М., Музыка, 1973</w:t>
      </w:r>
    </w:p>
    <w:p w:rsidR="00BF3C51" w:rsidRDefault="006C77EE">
      <w:pPr>
        <w:pStyle w:val="9"/>
        <w:numPr>
          <w:ilvl w:val="0"/>
          <w:numId w:val="21"/>
        </w:numPr>
        <w:tabs>
          <w:tab w:val="left" w:pos="781"/>
        </w:tabs>
        <w:spacing w:before="0" w:line="480" w:lineRule="exact"/>
        <w:ind w:left="0" w:right="40" w:firstLine="0"/>
        <w:jc w:val="both"/>
      </w:pPr>
      <w:r>
        <w:rPr>
          <w:rStyle w:val="a9"/>
          <w:sz w:val="28"/>
          <w:szCs w:val="28"/>
        </w:rPr>
        <w:t xml:space="preserve">Хвостенко </w:t>
      </w:r>
      <w:proofErr w:type="spellStart"/>
      <w:r>
        <w:rPr>
          <w:rStyle w:val="a9"/>
          <w:sz w:val="28"/>
          <w:szCs w:val="28"/>
        </w:rPr>
        <w:t>В.</w:t>
      </w:r>
      <w:r>
        <w:rPr>
          <w:rStyle w:val="30"/>
          <w:sz w:val="28"/>
          <w:szCs w:val="28"/>
        </w:rPr>
        <w:t>Задачи</w:t>
      </w:r>
      <w:proofErr w:type="spellEnd"/>
      <w:r>
        <w:rPr>
          <w:rStyle w:val="30"/>
          <w:sz w:val="28"/>
          <w:szCs w:val="28"/>
        </w:rPr>
        <w:t xml:space="preserve"> и упражнения по элементарной теории музыки: </w:t>
      </w:r>
      <w:proofErr w:type="spellStart"/>
      <w:r>
        <w:rPr>
          <w:rStyle w:val="30"/>
          <w:sz w:val="28"/>
          <w:szCs w:val="28"/>
        </w:rPr>
        <w:t>учеб</w:t>
      </w:r>
      <w:proofErr w:type="gramStart"/>
      <w:r>
        <w:rPr>
          <w:rStyle w:val="30"/>
          <w:sz w:val="28"/>
          <w:szCs w:val="28"/>
        </w:rPr>
        <w:t>.п</w:t>
      </w:r>
      <w:proofErr w:type="gramEnd"/>
      <w:r>
        <w:rPr>
          <w:rStyle w:val="30"/>
          <w:sz w:val="28"/>
          <w:szCs w:val="28"/>
        </w:rPr>
        <w:t>особие</w:t>
      </w:r>
      <w:proofErr w:type="spellEnd"/>
      <w:r>
        <w:rPr>
          <w:rStyle w:val="30"/>
          <w:sz w:val="28"/>
          <w:szCs w:val="28"/>
        </w:rPr>
        <w:t>. М., Музыка, 2001</w:t>
      </w:r>
    </w:p>
    <w:p w:rsidR="00BF3C51" w:rsidRDefault="006C77EE">
      <w:pPr>
        <w:pStyle w:val="9"/>
        <w:numPr>
          <w:ilvl w:val="0"/>
          <w:numId w:val="21"/>
        </w:numPr>
        <w:tabs>
          <w:tab w:val="left" w:pos="776"/>
        </w:tabs>
        <w:spacing w:before="0" w:line="480" w:lineRule="exact"/>
        <w:ind w:left="0" w:right="40" w:firstLine="0"/>
        <w:jc w:val="both"/>
      </w:pPr>
      <w:r>
        <w:rPr>
          <w:rStyle w:val="a9"/>
          <w:sz w:val="28"/>
          <w:szCs w:val="28"/>
        </w:rPr>
        <w:t xml:space="preserve">Вахромеев </w:t>
      </w:r>
      <w:proofErr w:type="spellStart"/>
      <w:r>
        <w:rPr>
          <w:rStyle w:val="a9"/>
          <w:sz w:val="28"/>
          <w:szCs w:val="28"/>
        </w:rPr>
        <w:t>В.А.</w:t>
      </w:r>
      <w:r>
        <w:rPr>
          <w:rStyle w:val="30"/>
          <w:sz w:val="28"/>
          <w:szCs w:val="28"/>
        </w:rPr>
        <w:t>Элементарная</w:t>
      </w:r>
      <w:proofErr w:type="spellEnd"/>
      <w:r>
        <w:rPr>
          <w:rStyle w:val="30"/>
          <w:sz w:val="28"/>
          <w:szCs w:val="28"/>
        </w:rPr>
        <w:t xml:space="preserve"> теория музыки: учебник. 8-е изд. - М., Музыка, 1983</w:t>
      </w:r>
    </w:p>
    <w:p w:rsidR="00BF3C51" w:rsidRDefault="006C77EE">
      <w:pPr>
        <w:pStyle w:val="9"/>
        <w:numPr>
          <w:ilvl w:val="0"/>
          <w:numId w:val="21"/>
        </w:numPr>
        <w:tabs>
          <w:tab w:val="left" w:pos="781"/>
        </w:tabs>
        <w:spacing w:before="0" w:line="480" w:lineRule="exact"/>
        <w:ind w:left="0" w:right="40" w:firstLine="0"/>
        <w:jc w:val="both"/>
      </w:pPr>
      <w:r>
        <w:rPr>
          <w:rStyle w:val="a9"/>
          <w:sz w:val="28"/>
          <w:szCs w:val="28"/>
        </w:rPr>
        <w:t xml:space="preserve">Теория </w:t>
      </w:r>
      <w:proofErr w:type="spellStart"/>
      <w:r>
        <w:rPr>
          <w:rStyle w:val="a9"/>
          <w:sz w:val="28"/>
          <w:szCs w:val="28"/>
        </w:rPr>
        <w:t>музыки</w:t>
      </w:r>
      <w:proofErr w:type="gramStart"/>
      <w:r>
        <w:rPr>
          <w:rStyle w:val="a9"/>
          <w:sz w:val="28"/>
          <w:szCs w:val="28"/>
        </w:rPr>
        <w:t>:</w:t>
      </w:r>
      <w:r>
        <w:rPr>
          <w:rStyle w:val="30"/>
          <w:sz w:val="28"/>
          <w:szCs w:val="28"/>
        </w:rPr>
        <w:t>у</w:t>
      </w:r>
      <w:proofErr w:type="gramEnd"/>
      <w:r>
        <w:rPr>
          <w:rStyle w:val="30"/>
          <w:sz w:val="28"/>
          <w:szCs w:val="28"/>
        </w:rPr>
        <w:t>чебник</w:t>
      </w:r>
      <w:proofErr w:type="spellEnd"/>
      <w:r>
        <w:rPr>
          <w:rStyle w:val="30"/>
          <w:sz w:val="28"/>
          <w:szCs w:val="28"/>
        </w:rPr>
        <w:t xml:space="preserve"> для </w:t>
      </w:r>
      <w:proofErr w:type="spellStart"/>
      <w:r>
        <w:rPr>
          <w:rStyle w:val="30"/>
          <w:sz w:val="28"/>
          <w:szCs w:val="28"/>
        </w:rPr>
        <w:t>муз.учил</w:t>
      </w:r>
      <w:r>
        <w:rPr>
          <w:rStyle w:val="40"/>
          <w:sz w:val="28"/>
          <w:szCs w:val="28"/>
          <w:u w:val="none"/>
        </w:rPr>
        <w:t>ищ</w:t>
      </w:r>
      <w:proofErr w:type="spellEnd"/>
      <w:r>
        <w:rPr>
          <w:rStyle w:val="30"/>
          <w:sz w:val="28"/>
          <w:szCs w:val="28"/>
        </w:rPr>
        <w:t xml:space="preserve"> и старших классов спец. муз. </w:t>
      </w:r>
      <w:r>
        <w:rPr>
          <w:rStyle w:val="40"/>
          <w:sz w:val="28"/>
          <w:szCs w:val="28"/>
          <w:u w:val="none"/>
        </w:rPr>
        <w:t>шк</w:t>
      </w:r>
      <w:r>
        <w:rPr>
          <w:rStyle w:val="30"/>
          <w:sz w:val="28"/>
          <w:szCs w:val="28"/>
        </w:rPr>
        <w:t>ол /</w:t>
      </w:r>
      <w:proofErr w:type="spellStart"/>
      <w:r>
        <w:rPr>
          <w:rStyle w:val="30"/>
          <w:sz w:val="28"/>
          <w:szCs w:val="28"/>
        </w:rPr>
        <w:t>Н.Ю.Афонина</w:t>
      </w:r>
      <w:proofErr w:type="spellEnd"/>
      <w:r>
        <w:rPr>
          <w:rStyle w:val="30"/>
          <w:sz w:val="28"/>
          <w:szCs w:val="28"/>
        </w:rPr>
        <w:t xml:space="preserve">, </w:t>
      </w:r>
      <w:proofErr w:type="spellStart"/>
      <w:r>
        <w:rPr>
          <w:rStyle w:val="30"/>
          <w:sz w:val="28"/>
          <w:szCs w:val="28"/>
        </w:rPr>
        <w:t>Т.С.Бершадская</w:t>
      </w:r>
      <w:proofErr w:type="spellEnd"/>
      <w:r>
        <w:rPr>
          <w:rStyle w:val="30"/>
          <w:sz w:val="28"/>
          <w:szCs w:val="28"/>
        </w:rPr>
        <w:t xml:space="preserve">, </w:t>
      </w:r>
      <w:proofErr w:type="spellStart"/>
      <w:r>
        <w:rPr>
          <w:rStyle w:val="30"/>
          <w:sz w:val="28"/>
          <w:szCs w:val="28"/>
        </w:rPr>
        <w:t>Л.М.Масленкова</w:t>
      </w:r>
      <w:proofErr w:type="spellEnd"/>
      <w:r>
        <w:rPr>
          <w:rStyle w:val="30"/>
          <w:sz w:val="28"/>
          <w:szCs w:val="28"/>
        </w:rPr>
        <w:t xml:space="preserve">, </w:t>
      </w:r>
      <w:proofErr w:type="spellStart"/>
      <w:r>
        <w:rPr>
          <w:rStyle w:val="30"/>
          <w:sz w:val="28"/>
          <w:szCs w:val="28"/>
        </w:rPr>
        <w:t>Б.А.Незванов</w:t>
      </w:r>
      <w:proofErr w:type="spellEnd"/>
      <w:r>
        <w:rPr>
          <w:rStyle w:val="30"/>
          <w:sz w:val="28"/>
          <w:szCs w:val="28"/>
        </w:rPr>
        <w:t xml:space="preserve">, </w:t>
      </w:r>
      <w:proofErr w:type="spellStart"/>
      <w:r>
        <w:rPr>
          <w:rStyle w:val="30"/>
          <w:sz w:val="28"/>
          <w:szCs w:val="28"/>
        </w:rPr>
        <w:t>А.Л.Островский</w:t>
      </w:r>
      <w:proofErr w:type="spellEnd"/>
      <w:r>
        <w:rPr>
          <w:rStyle w:val="30"/>
          <w:sz w:val="28"/>
          <w:szCs w:val="28"/>
        </w:rPr>
        <w:t xml:space="preserve">, </w:t>
      </w:r>
      <w:proofErr w:type="spellStart"/>
      <w:r>
        <w:rPr>
          <w:rStyle w:val="30"/>
          <w:sz w:val="28"/>
          <w:szCs w:val="28"/>
        </w:rPr>
        <w:t>Е.В.Титова</w:t>
      </w:r>
      <w:proofErr w:type="spellEnd"/>
      <w:r>
        <w:rPr>
          <w:rStyle w:val="30"/>
          <w:sz w:val="28"/>
          <w:szCs w:val="28"/>
        </w:rPr>
        <w:t xml:space="preserve">, </w:t>
      </w:r>
      <w:proofErr w:type="spellStart"/>
      <w:r>
        <w:rPr>
          <w:rStyle w:val="30"/>
          <w:sz w:val="28"/>
          <w:szCs w:val="28"/>
        </w:rPr>
        <w:t>Г.Р.Фрейдлинг</w:t>
      </w:r>
      <w:proofErr w:type="spellEnd"/>
      <w:r>
        <w:rPr>
          <w:rStyle w:val="30"/>
          <w:sz w:val="28"/>
          <w:szCs w:val="28"/>
        </w:rPr>
        <w:t xml:space="preserve">; под общей ред. </w:t>
      </w:r>
      <w:proofErr w:type="spellStart"/>
      <w:r>
        <w:rPr>
          <w:rStyle w:val="30"/>
          <w:sz w:val="28"/>
          <w:szCs w:val="28"/>
        </w:rPr>
        <w:t>Т.С.Бершадской</w:t>
      </w:r>
      <w:proofErr w:type="spellEnd"/>
      <w:r>
        <w:rPr>
          <w:rStyle w:val="30"/>
          <w:sz w:val="28"/>
          <w:szCs w:val="28"/>
        </w:rPr>
        <w:t xml:space="preserve">. - </w:t>
      </w:r>
      <w:proofErr w:type="spellStart"/>
      <w:r>
        <w:rPr>
          <w:rStyle w:val="30"/>
          <w:sz w:val="28"/>
          <w:szCs w:val="28"/>
        </w:rPr>
        <w:t>Спб</w:t>
      </w:r>
      <w:proofErr w:type="spellEnd"/>
      <w:r>
        <w:rPr>
          <w:rStyle w:val="30"/>
          <w:sz w:val="28"/>
          <w:szCs w:val="28"/>
        </w:rPr>
        <w:t>., Композитор, 2003</w:t>
      </w:r>
    </w:p>
    <w:p w:rsidR="00BF3C51" w:rsidRDefault="006C77EE">
      <w:pPr>
        <w:pStyle w:val="a3"/>
        <w:keepNext/>
        <w:keepLines/>
        <w:spacing w:after="120" w:line="480" w:lineRule="exact"/>
        <w:ind w:right="180"/>
        <w:jc w:val="center"/>
      </w:pPr>
      <w:bookmarkStart w:id="604" w:name="bookmark81"/>
      <w:bookmarkEnd w:id="604"/>
      <w:r>
        <w:rPr>
          <w:rStyle w:val="520"/>
          <w:b/>
          <w:i/>
          <w:sz w:val="28"/>
          <w:szCs w:val="28"/>
        </w:rPr>
        <w:t>Список рекомендуемой дополнительной литературы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690"/>
        </w:tabs>
        <w:spacing w:before="0" w:line="480" w:lineRule="exact"/>
        <w:ind w:left="0" w:firstLine="0"/>
        <w:jc w:val="both"/>
      </w:pPr>
      <w:r>
        <w:rPr>
          <w:rStyle w:val="30"/>
          <w:sz w:val="28"/>
          <w:szCs w:val="28"/>
        </w:rPr>
        <w:t>Асафьев Б. Музы</w:t>
      </w:r>
      <w:r>
        <w:rPr>
          <w:rStyle w:val="30"/>
          <w:sz w:val="28"/>
          <w:szCs w:val="28"/>
        </w:rPr>
        <w:t>кальная форма как процесс. - Л.,1971 (темы 3,6)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09"/>
        </w:tabs>
        <w:spacing w:before="0" w:line="480" w:lineRule="exact"/>
        <w:ind w:left="0" w:firstLine="0"/>
        <w:jc w:val="both"/>
      </w:pPr>
      <w:r>
        <w:rPr>
          <w:rStyle w:val="30"/>
          <w:sz w:val="28"/>
          <w:szCs w:val="28"/>
        </w:rPr>
        <w:t>Берков В. Гармония и музыкальная форма. - М.,1962 (тема 8)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18"/>
        </w:tabs>
        <w:spacing w:before="0" w:line="480" w:lineRule="exact"/>
        <w:ind w:left="0" w:right="40" w:firstLine="0"/>
        <w:jc w:val="both"/>
      </w:pPr>
      <w:r>
        <w:rPr>
          <w:rStyle w:val="30"/>
          <w:sz w:val="28"/>
          <w:szCs w:val="28"/>
        </w:rPr>
        <w:t>Вахромеев В. Ладовая структура русских народных песен и ее изучение в курсе элементарной теории музыки. - М.,1968 (тема 3)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09"/>
        </w:tabs>
        <w:spacing w:before="0" w:line="480" w:lineRule="exact"/>
        <w:ind w:left="0" w:firstLine="0"/>
        <w:jc w:val="both"/>
      </w:pPr>
      <w:proofErr w:type="spellStart"/>
      <w:r>
        <w:rPr>
          <w:rStyle w:val="30"/>
          <w:sz w:val="28"/>
          <w:szCs w:val="28"/>
        </w:rPr>
        <w:t>Дубинец</w:t>
      </w:r>
      <w:proofErr w:type="spellEnd"/>
      <w:r>
        <w:rPr>
          <w:rStyle w:val="30"/>
          <w:sz w:val="28"/>
          <w:szCs w:val="28"/>
        </w:rPr>
        <w:t xml:space="preserve"> Е. Знаки звуков. -</w:t>
      </w:r>
      <w:r>
        <w:rPr>
          <w:rStyle w:val="30"/>
          <w:sz w:val="28"/>
          <w:szCs w:val="28"/>
        </w:rPr>
        <w:t xml:space="preserve"> М., 1999 (тема 1)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09"/>
        </w:tabs>
        <w:spacing w:before="0" w:line="480" w:lineRule="exact"/>
        <w:ind w:left="0" w:firstLine="0"/>
        <w:jc w:val="both"/>
      </w:pPr>
      <w:proofErr w:type="spellStart"/>
      <w:r>
        <w:rPr>
          <w:rStyle w:val="30"/>
          <w:sz w:val="28"/>
          <w:szCs w:val="28"/>
        </w:rPr>
        <w:t>Мазель</w:t>
      </w:r>
      <w:proofErr w:type="spellEnd"/>
      <w:r>
        <w:rPr>
          <w:rStyle w:val="30"/>
          <w:sz w:val="28"/>
          <w:szCs w:val="28"/>
        </w:rPr>
        <w:t xml:space="preserve"> Л. Строение музыкальных произведений. - М., 1973 (тема 10)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09"/>
        </w:tabs>
        <w:spacing w:before="0" w:line="480" w:lineRule="exact"/>
        <w:ind w:left="0" w:firstLine="0"/>
        <w:jc w:val="both"/>
      </w:pPr>
      <w:proofErr w:type="spellStart"/>
      <w:r>
        <w:rPr>
          <w:rStyle w:val="30"/>
          <w:sz w:val="28"/>
          <w:szCs w:val="28"/>
        </w:rPr>
        <w:t>Мазель</w:t>
      </w:r>
      <w:proofErr w:type="spellEnd"/>
      <w:r>
        <w:rPr>
          <w:rStyle w:val="30"/>
          <w:sz w:val="28"/>
          <w:szCs w:val="28"/>
        </w:rPr>
        <w:t xml:space="preserve"> Л. Проблемы классической гармонии. - М., 1983 (тема 3)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09"/>
        </w:tabs>
        <w:spacing w:before="0" w:line="480" w:lineRule="exact"/>
        <w:ind w:left="0" w:firstLine="0"/>
        <w:jc w:val="both"/>
      </w:pPr>
      <w:proofErr w:type="spellStart"/>
      <w:r>
        <w:rPr>
          <w:rStyle w:val="30"/>
          <w:sz w:val="28"/>
          <w:szCs w:val="28"/>
        </w:rPr>
        <w:t>Мазель</w:t>
      </w:r>
      <w:proofErr w:type="spellEnd"/>
      <w:r>
        <w:rPr>
          <w:rStyle w:val="30"/>
          <w:sz w:val="28"/>
          <w:szCs w:val="28"/>
        </w:rPr>
        <w:t xml:space="preserve"> Л. </w:t>
      </w:r>
      <w:proofErr w:type="spellStart"/>
      <w:r>
        <w:rPr>
          <w:rStyle w:val="30"/>
          <w:sz w:val="28"/>
          <w:szCs w:val="28"/>
        </w:rPr>
        <w:t>Оприроде</w:t>
      </w:r>
      <w:proofErr w:type="spellEnd"/>
      <w:r>
        <w:rPr>
          <w:rStyle w:val="30"/>
          <w:sz w:val="28"/>
          <w:szCs w:val="28"/>
        </w:rPr>
        <w:t xml:space="preserve"> и </w:t>
      </w:r>
      <w:proofErr w:type="gramStart"/>
      <w:r>
        <w:rPr>
          <w:rStyle w:val="30"/>
          <w:sz w:val="28"/>
          <w:szCs w:val="28"/>
        </w:rPr>
        <w:t>средствах</w:t>
      </w:r>
      <w:proofErr w:type="gramEnd"/>
      <w:r>
        <w:rPr>
          <w:rStyle w:val="30"/>
          <w:sz w:val="28"/>
          <w:szCs w:val="28"/>
        </w:rPr>
        <w:t xml:space="preserve"> музыки. - М.,1983 (темы 2,3)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09"/>
        </w:tabs>
        <w:spacing w:before="0" w:line="480" w:lineRule="exact"/>
        <w:ind w:left="0" w:firstLine="0"/>
        <w:jc w:val="both"/>
      </w:pPr>
      <w:proofErr w:type="spellStart"/>
      <w:r>
        <w:rPr>
          <w:rStyle w:val="30"/>
          <w:sz w:val="28"/>
          <w:szCs w:val="28"/>
        </w:rPr>
        <w:t>Назайкинский</w:t>
      </w:r>
      <w:proofErr w:type="spellEnd"/>
      <w:r>
        <w:rPr>
          <w:rStyle w:val="30"/>
          <w:sz w:val="28"/>
          <w:szCs w:val="28"/>
        </w:rPr>
        <w:t xml:space="preserve"> Е.В. Логика музыкальной композиции. </w:t>
      </w:r>
      <w:r>
        <w:rPr>
          <w:rStyle w:val="30"/>
          <w:sz w:val="28"/>
          <w:szCs w:val="28"/>
        </w:rPr>
        <w:t>- М., 1982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09"/>
        </w:tabs>
        <w:spacing w:before="0" w:line="480" w:lineRule="exact"/>
        <w:ind w:left="0" w:firstLine="0"/>
        <w:jc w:val="both"/>
      </w:pPr>
      <w:proofErr w:type="spellStart"/>
      <w:r>
        <w:rPr>
          <w:rStyle w:val="30"/>
          <w:sz w:val="28"/>
          <w:szCs w:val="28"/>
        </w:rPr>
        <w:t>Тюлин</w:t>
      </w:r>
      <w:proofErr w:type="spellEnd"/>
      <w:r>
        <w:rPr>
          <w:rStyle w:val="30"/>
          <w:sz w:val="28"/>
          <w:szCs w:val="28"/>
        </w:rPr>
        <w:t xml:space="preserve"> Ю. Натуральные и </w:t>
      </w:r>
      <w:proofErr w:type="spellStart"/>
      <w:r>
        <w:rPr>
          <w:rStyle w:val="30"/>
          <w:sz w:val="28"/>
          <w:szCs w:val="28"/>
        </w:rPr>
        <w:t>альтерационные</w:t>
      </w:r>
      <w:proofErr w:type="spellEnd"/>
      <w:r>
        <w:rPr>
          <w:rStyle w:val="30"/>
          <w:sz w:val="28"/>
          <w:szCs w:val="28"/>
        </w:rPr>
        <w:t xml:space="preserve"> лады. - М., 1971 (темы 3,7)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09"/>
        </w:tabs>
        <w:spacing w:before="0" w:line="480" w:lineRule="exact"/>
        <w:ind w:left="0" w:firstLine="0"/>
        <w:jc w:val="both"/>
      </w:pPr>
      <w:proofErr w:type="spellStart"/>
      <w:r>
        <w:rPr>
          <w:rStyle w:val="30"/>
          <w:sz w:val="28"/>
          <w:szCs w:val="28"/>
        </w:rPr>
        <w:t>Холопова</w:t>
      </w:r>
      <w:proofErr w:type="spellEnd"/>
      <w:r>
        <w:rPr>
          <w:rStyle w:val="30"/>
          <w:sz w:val="28"/>
          <w:szCs w:val="28"/>
        </w:rPr>
        <w:t xml:space="preserve"> В. Музыкальный ритм. - М., 1980 (тема 2)</w:t>
      </w:r>
    </w:p>
    <w:p w:rsidR="00BF3C51" w:rsidRDefault="006C77EE">
      <w:pPr>
        <w:pStyle w:val="9"/>
        <w:numPr>
          <w:ilvl w:val="0"/>
          <w:numId w:val="22"/>
        </w:numPr>
        <w:tabs>
          <w:tab w:val="left" w:pos="709"/>
        </w:tabs>
        <w:spacing w:before="0" w:line="480" w:lineRule="exact"/>
        <w:ind w:left="0" w:firstLine="0"/>
        <w:jc w:val="both"/>
      </w:pPr>
      <w:proofErr w:type="spellStart"/>
      <w:r>
        <w:rPr>
          <w:rStyle w:val="30"/>
          <w:sz w:val="28"/>
          <w:szCs w:val="28"/>
        </w:rPr>
        <w:lastRenderedPageBreak/>
        <w:t>Холопова</w:t>
      </w:r>
      <w:proofErr w:type="spellEnd"/>
      <w:r>
        <w:rPr>
          <w:rStyle w:val="30"/>
          <w:sz w:val="28"/>
          <w:szCs w:val="28"/>
        </w:rPr>
        <w:t xml:space="preserve"> В. Фактура. - М., 1979 (тема 10)</w:t>
      </w:r>
    </w:p>
    <w:p w:rsidR="00BF3C51" w:rsidRDefault="00BF3C51">
      <w:pPr>
        <w:pStyle w:val="a3"/>
      </w:pPr>
    </w:p>
    <w:sectPr w:rsidR="00BF3C51">
      <w:footerReference w:type="default" r:id="rId9"/>
      <w:pgSz w:w="11906" w:h="16838"/>
      <w:pgMar w:top="851" w:right="1061" w:bottom="1109" w:left="1276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EE" w:rsidRDefault="006C77EE">
      <w:pPr>
        <w:spacing w:after="0" w:line="240" w:lineRule="auto"/>
      </w:pPr>
      <w:r>
        <w:separator/>
      </w:r>
    </w:p>
  </w:endnote>
  <w:endnote w:type="continuationSeparator" w:id="0">
    <w:p w:rsidR="006C77EE" w:rsidRDefault="006C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51" w:rsidRDefault="006C77EE">
    <w:pPr>
      <w:pStyle w:val="af4"/>
      <w:jc w:val="center"/>
    </w:pPr>
    <w:r>
      <w:fldChar w:fldCharType="begin"/>
    </w:r>
    <w:r>
      <w:instrText>PAGE</w:instrText>
    </w:r>
    <w:r w:rsidR="00D94DD6">
      <w:fldChar w:fldCharType="separate"/>
    </w:r>
    <w:r w:rsidR="00D94DD6">
      <w:rPr>
        <w:noProof/>
      </w:rPr>
      <w:t>1</w:t>
    </w:r>
    <w:r>
      <w:fldChar w:fldCharType="end"/>
    </w:r>
  </w:p>
  <w:p w:rsidR="00BF3C51" w:rsidRDefault="00BF3C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EE" w:rsidRDefault="006C77EE">
      <w:pPr>
        <w:spacing w:after="0" w:line="240" w:lineRule="auto"/>
      </w:pPr>
      <w:r>
        <w:separator/>
      </w:r>
    </w:p>
  </w:footnote>
  <w:footnote w:type="continuationSeparator" w:id="0">
    <w:p w:rsidR="006C77EE" w:rsidRDefault="006C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64C"/>
    <w:multiLevelType w:val="multilevel"/>
    <w:tmpl w:val="3DFC3B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4556D6C"/>
    <w:multiLevelType w:val="multilevel"/>
    <w:tmpl w:val="3DCC17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8DD45E8"/>
    <w:multiLevelType w:val="multilevel"/>
    <w:tmpl w:val="3920C85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952306D"/>
    <w:multiLevelType w:val="multilevel"/>
    <w:tmpl w:val="E70C55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0E11543B"/>
    <w:multiLevelType w:val="multilevel"/>
    <w:tmpl w:val="6750DF4E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14A24005"/>
    <w:multiLevelType w:val="multilevel"/>
    <w:tmpl w:val="6E0C1C3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16A452FD"/>
    <w:multiLevelType w:val="multilevel"/>
    <w:tmpl w:val="F76806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1B9B357C"/>
    <w:multiLevelType w:val="multilevel"/>
    <w:tmpl w:val="3D066FF2"/>
    <w:lvl w:ilvl="0">
      <w:start w:val="1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23A2428B"/>
    <w:multiLevelType w:val="multilevel"/>
    <w:tmpl w:val="3C641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E754AD"/>
    <w:multiLevelType w:val="multilevel"/>
    <w:tmpl w:val="6032BE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30962037"/>
    <w:multiLevelType w:val="multilevel"/>
    <w:tmpl w:val="434C126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34F6029A"/>
    <w:multiLevelType w:val="multilevel"/>
    <w:tmpl w:val="02083A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37CE2B84"/>
    <w:multiLevelType w:val="multilevel"/>
    <w:tmpl w:val="1F2084A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38F55FC2"/>
    <w:multiLevelType w:val="multilevel"/>
    <w:tmpl w:val="B2C4B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271392C"/>
    <w:multiLevelType w:val="multilevel"/>
    <w:tmpl w:val="168081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78A0"/>
    <w:multiLevelType w:val="multilevel"/>
    <w:tmpl w:val="AAC604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55E90F45"/>
    <w:multiLevelType w:val="multilevel"/>
    <w:tmpl w:val="D3A84C4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nsid w:val="59850FA8"/>
    <w:multiLevelType w:val="multilevel"/>
    <w:tmpl w:val="9140C89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5E996400"/>
    <w:multiLevelType w:val="multilevel"/>
    <w:tmpl w:val="4CE4459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660D564B"/>
    <w:multiLevelType w:val="multilevel"/>
    <w:tmpl w:val="867A88D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>
    <w:nsid w:val="74692EBF"/>
    <w:multiLevelType w:val="multilevel"/>
    <w:tmpl w:val="20CEC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>
    <w:nsid w:val="75B861C3"/>
    <w:multiLevelType w:val="multilevel"/>
    <w:tmpl w:val="8F8A3F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7C7026D0"/>
    <w:multiLevelType w:val="multilevel"/>
    <w:tmpl w:val="828A64EA"/>
    <w:lvl w:ilvl="0">
      <w:start w:val="1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7DC53F8A"/>
    <w:multiLevelType w:val="multilevel"/>
    <w:tmpl w:val="A5D211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>
    <w:nsid w:val="7E1C59B2"/>
    <w:multiLevelType w:val="multilevel"/>
    <w:tmpl w:val="78861D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9"/>
  </w:num>
  <w:num w:numId="11">
    <w:abstractNumId w:val="24"/>
  </w:num>
  <w:num w:numId="12">
    <w:abstractNumId w:val="20"/>
  </w:num>
  <w:num w:numId="13">
    <w:abstractNumId w:val="16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  <w:num w:numId="18">
    <w:abstractNumId w:val="17"/>
  </w:num>
  <w:num w:numId="19">
    <w:abstractNumId w:val="21"/>
  </w:num>
  <w:num w:numId="20">
    <w:abstractNumId w:val="4"/>
  </w:num>
  <w:num w:numId="21">
    <w:abstractNumId w:val="10"/>
  </w:num>
  <w:num w:numId="22">
    <w:abstractNumId w:val="1"/>
  </w:num>
  <w:num w:numId="23">
    <w:abstractNumId w:val="1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C51"/>
    <w:rsid w:val="006C77EE"/>
    <w:rsid w:val="00BF3C51"/>
    <w:rsid w:val="00D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basedOn w:val="a0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a4">
    <w:name w:val="Основной текст_"/>
    <w:basedOn w:val="a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5">
    <w:name w:val="Подпись к таблице_"/>
    <w:basedOn w:val="a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0">
    <w:name w:val="Основной текст3"/>
    <w:basedOn w:val="a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40">
    <w:name w:val="Основной текст4"/>
    <w:basedOn w:val="a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vertAlign w:val="baseline"/>
      <w:lang w:val="ru-RU"/>
    </w:rPr>
  </w:style>
  <w:style w:type="character" w:customStyle="1" w:styleId="50">
    <w:name w:val="Основной текст (5)"/>
    <w:basedOn w:val="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43">
    <w:name w:val="Заголовок №4 (3)_"/>
    <w:basedOn w:val="a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52">
    <w:name w:val="Заголовок №5 (2)_"/>
    <w:basedOn w:val="a0"/>
    <w:rPr>
      <w:rFonts w:ascii="Times New Roman" w:hAnsi="Times New Roman" w:cs="Times New Roman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none"/>
      <w:vertAlign w:val="baseline"/>
      <w:lang w:val="ru-RU"/>
    </w:rPr>
  </w:style>
  <w:style w:type="character" w:customStyle="1" w:styleId="412pt">
    <w:name w:val="Основной текст (4) + 12 pt"/>
    <w:basedOn w:val="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520">
    <w:name w:val="Заголовок №5 (2)"/>
    <w:basedOn w:val="5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a7">
    <w:name w:val="Подпись к таблице + Не полужирный"/>
    <w:basedOn w:val="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a8">
    <w:name w:val="Подпись к таблице"/>
    <w:basedOn w:val="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11">
    <w:name w:val="Основной текст (11)_"/>
    <w:basedOn w:val="a0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4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8">
    <w:name w:val="Основной текст8"/>
    <w:basedOn w:val="a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vertAlign w:val="baseline"/>
    </w:rPr>
  </w:style>
  <w:style w:type="character" w:customStyle="1" w:styleId="430">
    <w:name w:val="Заголовок №4 (3)"/>
    <w:basedOn w:val="4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aa">
    <w:name w:val="Верхний колонтитул Знак"/>
    <w:basedOn w:val="a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7">
    <w:name w:val="ListLabel 7"/>
    <w:rPr>
      <w:rFonts w:cs="Times New Roman"/>
      <w:b/>
    </w:rPr>
  </w:style>
  <w:style w:type="paragraph" w:customStyle="1" w:styleId="ad">
    <w:name w:val="Заголовок"/>
    <w:basedOn w:val="a3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3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3"/>
    <w:pPr>
      <w:suppressLineNumbers/>
    </w:pPr>
    <w:rPr>
      <w:rFonts w:cs="Mangal"/>
    </w:rPr>
  </w:style>
  <w:style w:type="paragraph" w:customStyle="1" w:styleId="9">
    <w:name w:val="Основной текст9"/>
    <w:basedOn w:val="a3"/>
    <w:pPr>
      <w:shd w:val="clear" w:color="auto" w:fill="FFFFFF"/>
      <w:spacing w:before="4020" w:after="0" w:line="240" w:lineRule="atLeast"/>
      <w:ind w:hanging="420"/>
      <w:jc w:val="center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41">
    <w:name w:val="Основной текст (4)"/>
    <w:basedOn w:val="a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00000A"/>
      <w:sz w:val="23"/>
      <w:szCs w:val="23"/>
      <w:lang w:eastAsia="en-US"/>
    </w:rPr>
  </w:style>
  <w:style w:type="paragraph" w:customStyle="1" w:styleId="110">
    <w:name w:val="Основной текст (11)"/>
    <w:basedOn w:val="a3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i/>
      <w:iCs/>
      <w:color w:val="00000A"/>
      <w:sz w:val="27"/>
      <w:szCs w:val="27"/>
      <w:lang w:eastAsia="en-US"/>
    </w:rPr>
  </w:style>
  <w:style w:type="paragraph" w:styleId="af2">
    <w:name w:val="List Paragraph"/>
    <w:basedOn w:val="a3"/>
    <w:pPr>
      <w:spacing w:after="0"/>
      <w:ind w:left="720"/>
      <w:contextualSpacing/>
    </w:pPr>
  </w:style>
  <w:style w:type="paragraph" w:styleId="af3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f5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5041</Words>
  <Characters>28739</Characters>
  <Application>Microsoft Office Word</Application>
  <DocSecurity>0</DocSecurity>
  <Lines>239</Lines>
  <Paragraphs>67</Paragraphs>
  <ScaleCrop>false</ScaleCrop>
  <Company/>
  <LinksUpToDate>false</LinksUpToDate>
  <CharactersWithSpaces>33713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юзер</cp:lastModifiedBy>
  <cp:revision>12</cp:revision>
  <dcterms:created xsi:type="dcterms:W3CDTF">2013-06-14T07:36:00Z</dcterms:created>
  <dcterms:modified xsi:type="dcterms:W3CDTF">2021-02-07T20:17:00Z</dcterms:modified>
</cp:coreProperties>
</file>