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0" w:rsidRPr="00084390" w:rsidRDefault="00084390" w:rsidP="0008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90">
        <w:rPr>
          <w:rFonts w:ascii="Times New Roman" w:hAnsi="Times New Roman" w:cs="Times New Roman"/>
          <w:b/>
          <w:sz w:val="28"/>
          <w:szCs w:val="28"/>
        </w:rPr>
        <w:t>КОМИТЕТ ПО ОБРАЗОВАНИЮ  И КУЛЬТУРЕ  АДМИНИСТРАЦИИ ВОЛОГОДСКОГО МУНИЦИПАЛЬНОГО РАЙОНА</w:t>
      </w:r>
    </w:p>
    <w:p w:rsidR="00D04A2A" w:rsidRDefault="00D04A2A">
      <w:pPr>
        <w:pStyle w:val="a3"/>
        <w:jc w:val="center"/>
      </w:pPr>
    </w:p>
    <w:p w:rsidR="00D04A2A" w:rsidRDefault="00460DCB">
      <w:pPr>
        <w:pStyle w:val="a3"/>
        <w:jc w:val="center"/>
      </w:pPr>
      <w:r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D04A2A" w:rsidRDefault="00460DCB">
      <w:pPr>
        <w:pStyle w:val="a3"/>
        <w:jc w:val="center"/>
      </w:pPr>
      <w:r>
        <w:rPr>
          <w:rFonts w:ascii="Times New Roman" w:hAnsi="Times New Roman" w:cs="Times New Roman"/>
          <w:b/>
        </w:rPr>
        <w:t>«ФЕДОТОВСКАЯ ДЕТСКАЯ ШКОЛА ИСКУССТВ»</w:t>
      </w:r>
    </w:p>
    <w:p w:rsidR="00D04A2A" w:rsidRDefault="00D04A2A">
      <w:pPr>
        <w:pStyle w:val="a3"/>
        <w:jc w:val="center"/>
      </w:pPr>
    </w:p>
    <w:p w:rsidR="00D04A2A" w:rsidRDefault="00D04A2A">
      <w:pPr>
        <w:pStyle w:val="a3"/>
        <w:jc w:val="center"/>
      </w:pPr>
    </w:p>
    <w:p w:rsidR="00D04A2A" w:rsidRDefault="00D04A2A">
      <w:pPr>
        <w:pStyle w:val="a3"/>
        <w:jc w:val="center"/>
      </w:pPr>
    </w:p>
    <w:p w:rsidR="00D04A2A" w:rsidRDefault="00D04A2A">
      <w:pPr>
        <w:pStyle w:val="a3"/>
        <w:jc w:val="center"/>
      </w:pPr>
    </w:p>
    <w:p w:rsidR="00D04A2A" w:rsidRDefault="00460DCB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36"/>
        </w:rPr>
        <w:t xml:space="preserve">ДОПОЛНИТЕЛЬНАЯ ПРЕДПРОФЕССИОНАЛЬНАЯ ОБЩЕОБРАЗОВАТЕЛЬНАЯ </w:t>
      </w:r>
      <w:r>
        <w:rPr>
          <w:rFonts w:ascii="Times New Roman" w:hAnsi="Times New Roman" w:cs="Times New Roman"/>
          <w:b/>
          <w:sz w:val="28"/>
          <w:szCs w:val="36"/>
        </w:rPr>
        <w:t>ПРОГРАММА В ОБЛАСТИ МУЗЫКАЛЬНОГО ИСКУССТВА «НАРОДНЫЕ ИНСТРУМЕНТЫ»</w:t>
      </w:r>
    </w:p>
    <w:p w:rsidR="00D04A2A" w:rsidRDefault="00D04A2A">
      <w:pPr>
        <w:pStyle w:val="a3"/>
        <w:ind w:right="282"/>
        <w:jc w:val="center"/>
      </w:pPr>
    </w:p>
    <w:p w:rsidR="00D04A2A" w:rsidRDefault="00D04A2A">
      <w:pPr>
        <w:pStyle w:val="a3"/>
        <w:ind w:right="282"/>
        <w:jc w:val="center"/>
      </w:pPr>
    </w:p>
    <w:p w:rsidR="00D04A2A" w:rsidRDefault="00D04A2A">
      <w:pPr>
        <w:pStyle w:val="a3"/>
        <w:ind w:right="282"/>
        <w:jc w:val="center"/>
      </w:pPr>
    </w:p>
    <w:p w:rsidR="00D04A2A" w:rsidRDefault="00D04A2A">
      <w:pPr>
        <w:pStyle w:val="a3"/>
        <w:ind w:right="282"/>
        <w:jc w:val="center"/>
      </w:pPr>
    </w:p>
    <w:p w:rsidR="00D04A2A" w:rsidRDefault="00460DCB">
      <w:pPr>
        <w:pStyle w:val="a3"/>
        <w:ind w:right="282"/>
        <w:jc w:val="center"/>
      </w:pPr>
      <w:r>
        <w:rPr>
          <w:rFonts w:ascii="Times New Roman" w:hAnsi="Times New Roman" w:cs="Times New Roman"/>
          <w:b/>
        </w:rPr>
        <w:t>Предметная область</w:t>
      </w:r>
    </w:p>
    <w:p w:rsidR="00D04A2A" w:rsidRDefault="00460DCB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32"/>
        </w:rPr>
        <w:t>ПО.02.ТЕОРИЯ И ИСТОРИЯ МУЗЫКИ</w:t>
      </w:r>
    </w:p>
    <w:p w:rsidR="00D04A2A" w:rsidRDefault="00D04A2A">
      <w:pPr>
        <w:pStyle w:val="a3"/>
        <w:ind w:right="282"/>
        <w:jc w:val="center"/>
      </w:pPr>
    </w:p>
    <w:p w:rsidR="00D04A2A" w:rsidRDefault="00D04A2A">
      <w:pPr>
        <w:pStyle w:val="a3"/>
        <w:ind w:right="282"/>
        <w:jc w:val="center"/>
      </w:pPr>
    </w:p>
    <w:p w:rsidR="00D04A2A" w:rsidRDefault="00460DCB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D04A2A" w:rsidRDefault="00460DCB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ПО.02.УП.02. СЛУШАНИЕ МУЗЫКИ</w:t>
      </w:r>
    </w:p>
    <w:p w:rsidR="00D04A2A" w:rsidRDefault="00D04A2A">
      <w:pPr>
        <w:pStyle w:val="a3"/>
        <w:ind w:right="282"/>
        <w:jc w:val="center"/>
      </w:pPr>
    </w:p>
    <w:p w:rsidR="00D04A2A" w:rsidRDefault="00D04A2A">
      <w:pPr>
        <w:pStyle w:val="a3"/>
        <w:jc w:val="center"/>
      </w:pPr>
    </w:p>
    <w:p w:rsidR="00D04A2A" w:rsidRDefault="00D04A2A">
      <w:pPr>
        <w:pStyle w:val="a3"/>
        <w:jc w:val="center"/>
      </w:pPr>
    </w:p>
    <w:p w:rsidR="00D04A2A" w:rsidRDefault="00D04A2A">
      <w:pPr>
        <w:pStyle w:val="a3"/>
        <w:jc w:val="center"/>
      </w:pPr>
    </w:p>
    <w:p w:rsidR="00D04A2A" w:rsidRDefault="00460DCB" w:rsidP="00084390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п. Федотово</w:t>
      </w:r>
    </w:p>
    <w:p w:rsidR="00D04A2A" w:rsidRDefault="00460DCB">
      <w:pPr>
        <w:pStyle w:val="a3"/>
        <w:jc w:val="center"/>
      </w:pPr>
      <w:r>
        <w:rPr>
          <w:rFonts w:ascii="Times New Roman" w:hAnsi="Times New Roman" w:cs="Times New Roman"/>
          <w:b/>
        </w:rPr>
        <w:t>2020 г.</w:t>
      </w:r>
    </w:p>
    <w:p w:rsidR="00D04A2A" w:rsidRDefault="00D04A2A">
      <w:pPr>
        <w:sectPr w:rsidR="00D04A2A">
          <w:footerReference w:type="default" r:id="rId8"/>
          <w:pgSz w:w="11906" w:h="16838"/>
          <w:pgMar w:top="1041" w:right="994" w:bottom="1219" w:left="1134" w:header="0" w:footer="381" w:gutter="0"/>
          <w:cols w:space="720"/>
          <w:formProt w:val="0"/>
          <w:titlePg/>
          <w:docGrid w:linePitch="360"/>
        </w:sectPr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after="162" w:line="360" w:lineRule="auto"/>
        <w:ind w:right="38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73140" cy="8584565"/>
            <wp:effectExtent l="0" t="0" r="0" b="0"/>
            <wp:docPr id="1" name="Picture" descr="слушание музы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слушание музыки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5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after="162" w:line="360" w:lineRule="auto"/>
        <w:ind w:right="38" w:firstLine="0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after="162" w:line="360" w:lineRule="auto"/>
        <w:ind w:right="38" w:firstLine="0"/>
      </w:pPr>
      <w:r>
        <w:rPr>
          <w:rStyle w:val="61"/>
          <w:b/>
          <w:sz w:val="28"/>
          <w:szCs w:val="28"/>
        </w:rPr>
        <w:lastRenderedPageBreak/>
        <w:t>СТРУКТУРА ПРОГРАММЫ УЧЕБНОГО ПРЕДМЕТА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826"/>
        </w:tabs>
        <w:spacing w:before="0" w:after="37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Пояснительная записка</w:t>
      </w:r>
    </w:p>
    <w:p w:rsidR="00D04A2A" w:rsidRDefault="00460DCB">
      <w:pPr>
        <w:pStyle w:val="90"/>
        <w:tabs>
          <w:tab w:val="left" w:pos="101"/>
          <w:tab w:val="left" w:pos="142"/>
          <w:tab w:val="left" w:pos="426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D04A2A" w:rsidRDefault="00460DCB">
      <w:pPr>
        <w:pStyle w:val="90"/>
        <w:tabs>
          <w:tab w:val="left" w:pos="101"/>
          <w:tab w:val="left" w:pos="142"/>
          <w:tab w:val="left" w:pos="426"/>
        </w:tabs>
        <w:spacing w:before="0" w:line="100" w:lineRule="atLeast"/>
        <w:ind w:right="38"/>
        <w:jc w:val="left"/>
      </w:pPr>
      <w:r>
        <w:rPr>
          <w:i w:val="0"/>
          <w:sz w:val="28"/>
          <w:szCs w:val="28"/>
        </w:rPr>
        <w:t xml:space="preserve">- </w:t>
      </w:r>
      <w:r>
        <w:rPr>
          <w:i w:val="0"/>
          <w:color w:val="000000"/>
          <w:sz w:val="28"/>
          <w:szCs w:val="28"/>
        </w:rPr>
        <w:t xml:space="preserve">Срок </w:t>
      </w:r>
      <w:r>
        <w:rPr>
          <w:i w:val="0"/>
          <w:color w:val="000000"/>
          <w:sz w:val="28"/>
          <w:szCs w:val="28"/>
        </w:rPr>
        <w:t>реализации учебного предмета;</w:t>
      </w:r>
    </w:p>
    <w:p w:rsidR="00D04A2A" w:rsidRDefault="00460DCB">
      <w:pPr>
        <w:pStyle w:val="90"/>
        <w:tabs>
          <w:tab w:val="left" w:pos="142"/>
          <w:tab w:val="left" w:pos="426"/>
          <w:tab w:val="left" w:pos="721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D04A2A" w:rsidRDefault="00460DCB">
      <w:pPr>
        <w:pStyle w:val="90"/>
        <w:tabs>
          <w:tab w:val="left" w:pos="142"/>
          <w:tab w:val="left" w:pos="426"/>
          <w:tab w:val="left" w:pos="834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Форма проведения учебных аудиторных занятий;</w:t>
      </w:r>
    </w:p>
    <w:p w:rsidR="00D04A2A" w:rsidRDefault="00460DCB">
      <w:pPr>
        <w:pStyle w:val="90"/>
        <w:tabs>
          <w:tab w:val="left" w:pos="142"/>
          <w:tab w:val="left" w:pos="426"/>
          <w:tab w:val="left" w:pos="810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Цель и задачи учебного предмета;</w:t>
      </w:r>
    </w:p>
    <w:p w:rsidR="00D04A2A" w:rsidRDefault="00460DCB">
      <w:pPr>
        <w:pStyle w:val="90"/>
        <w:tabs>
          <w:tab w:val="left" w:pos="142"/>
          <w:tab w:val="left" w:pos="426"/>
          <w:tab w:val="left" w:pos="830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Обоснование структуры пр</w:t>
      </w:r>
      <w:r>
        <w:rPr>
          <w:i w:val="0"/>
          <w:color w:val="000000"/>
          <w:sz w:val="28"/>
          <w:szCs w:val="28"/>
        </w:rPr>
        <w:t>ограммы учебного предмета;</w:t>
      </w:r>
    </w:p>
    <w:p w:rsidR="00D04A2A" w:rsidRDefault="00460DCB">
      <w:pPr>
        <w:pStyle w:val="101"/>
        <w:tabs>
          <w:tab w:val="left" w:pos="142"/>
          <w:tab w:val="left" w:pos="426"/>
          <w:tab w:val="left" w:pos="830"/>
        </w:tabs>
        <w:spacing w:after="0" w:line="100" w:lineRule="atLeast"/>
        <w:ind w:right="38"/>
      </w:pPr>
      <w:r>
        <w:rPr>
          <w:color w:val="000000"/>
          <w:sz w:val="28"/>
          <w:szCs w:val="28"/>
        </w:rPr>
        <w:t>- Методы обучения;</w:t>
      </w:r>
    </w:p>
    <w:p w:rsidR="00D04A2A" w:rsidRDefault="00460DCB">
      <w:pPr>
        <w:pStyle w:val="101"/>
        <w:tabs>
          <w:tab w:val="left" w:pos="142"/>
          <w:tab w:val="left" w:pos="426"/>
          <w:tab w:val="left" w:pos="830"/>
        </w:tabs>
        <w:spacing w:after="0" w:line="100" w:lineRule="atLeast"/>
        <w:ind w:right="38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730"/>
        </w:tabs>
        <w:spacing w:before="0" w:after="647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Учебно-тематический план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735"/>
        </w:tabs>
        <w:spacing w:before="0" w:after="180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Содержание учебного предмета</w:t>
      </w:r>
    </w:p>
    <w:p w:rsidR="00D04A2A" w:rsidRDefault="00460DCB">
      <w:pPr>
        <w:pStyle w:val="90"/>
        <w:tabs>
          <w:tab w:val="left" w:pos="142"/>
          <w:tab w:val="left" w:pos="426"/>
          <w:tab w:val="left" w:pos="834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Сведения о затратах учебного времени;</w:t>
      </w:r>
    </w:p>
    <w:p w:rsidR="00D04A2A" w:rsidRDefault="00460DCB">
      <w:pPr>
        <w:pStyle w:val="90"/>
        <w:tabs>
          <w:tab w:val="left" w:pos="142"/>
          <w:tab w:val="left" w:pos="426"/>
          <w:tab w:val="left" w:pos="810"/>
        </w:tabs>
        <w:spacing w:before="0" w:line="100" w:lineRule="atLeast"/>
        <w:ind w:right="38"/>
        <w:jc w:val="left"/>
      </w:pPr>
      <w:r>
        <w:rPr>
          <w:i w:val="0"/>
          <w:color w:val="000000"/>
          <w:sz w:val="28"/>
          <w:szCs w:val="28"/>
        </w:rPr>
        <w:t>- Годовые требования. Содержание разделов;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735"/>
        </w:tabs>
        <w:spacing w:before="0" w:after="642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Требования к уровню подготовки обучающихся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735"/>
        </w:tabs>
        <w:spacing w:before="0" w:after="24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Формы и методы контроля, система оценок</w:t>
      </w:r>
    </w:p>
    <w:p w:rsidR="00D04A2A" w:rsidRDefault="00460DCB">
      <w:pPr>
        <w:pStyle w:val="45"/>
        <w:tabs>
          <w:tab w:val="left" w:pos="142"/>
          <w:tab w:val="left" w:pos="426"/>
          <w:tab w:val="left" w:pos="820"/>
        </w:tabs>
        <w:spacing w:line="100" w:lineRule="atLeast"/>
        <w:ind w:right="38"/>
      </w:pPr>
      <w:r>
        <w:rPr>
          <w:rStyle w:val="412pt"/>
          <w:sz w:val="28"/>
          <w:szCs w:val="28"/>
        </w:rPr>
        <w:t>- Аттестация: цели, виды, форма, содержание;</w:t>
      </w:r>
    </w:p>
    <w:p w:rsidR="00D04A2A" w:rsidRDefault="00460DCB">
      <w:pPr>
        <w:pStyle w:val="45"/>
        <w:tabs>
          <w:tab w:val="left" w:pos="142"/>
          <w:tab w:val="left" w:pos="426"/>
          <w:tab w:val="left" w:pos="849"/>
        </w:tabs>
        <w:spacing w:line="100" w:lineRule="atLeast"/>
        <w:ind w:right="38"/>
      </w:pPr>
      <w:r>
        <w:rPr>
          <w:rStyle w:val="412pt"/>
          <w:sz w:val="28"/>
          <w:szCs w:val="28"/>
        </w:rPr>
        <w:t>- Требования к промежуточной аттестации;</w:t>
      </w:r>
    </w:p>
    <w:p w:rsidR="00D04A2A" w:rsidRDefault="00460DCB">
      <w:pPr>
        <w:pStyle w:val="45"/>
        <w:tabs>
          <w:tab w:val="left" w:pos="142"/>
          <w:tab w:val="left" w:pos="426"/>
          <w:tab w:val="left" w:pos="825"/>
        </w:tabs>
        <w:spacing w:after="534" w:line="100" w:lineRule="atLeast"/>
        <w:ind w:right="38"/>
      </w:pPr>
      <w:r>
        <w:rPr>
          <w:rStyle w:val="412pt"/>
          <w:sz w:val="28"/>
          <w:szCs w:val="28"/>
        </w:rPr>
        <w:t>- Критерии оценки;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735"/>
        </w:tabs>
        <w:spacing w:before="0" w:after="162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Методическое обеспечение учебного процесса</w:t>
      </w:r>
    </w:p>
    <w:p w:rsidR="00D04A2A" w:rsidRDefault="00460DCB">
      <w:pPr>
        <w:pStyle w:val="45"/>
        <w:tabs>
          <w:tab w:val="left" w:pos="142"/>
          <w:tab w:val="left" w:pos="426"/>
          <w:tab w:val="left" w:pos="810"/>
        </w:tabs>
        <w:spacing w:after="653" w:line="100" w:lineRule="atLeast"/>
        <w:ind w:right="38"/>
      </w:pPr>
      <w:r>
        <w:rPr>
          <w:rStyle w:val="412pt"/>
          <w:sz w:val="28"/>
          <w:szCs w:val="28"/>
        </w:rPr>
        <w:t xml:space="preserve">- Методические </w:t>
      </w:r>
      <w:r>
        <w:rPr>
          <w:rStyle w:val="412pt"/>
          <w:sz w:val="28"/>
          <w:szCs w:val="28"/>
        </w:rPr>
        <w:t>рекомендации педагогическим работникам;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726"/>
        </w:tabs>
        <w:spacing w:before="0" w:after="642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Материально-технические условия реализации программы</w:t>
      </w:r>
    </w:p>
    <w:p w:rsidR="00D04A2A" w:rsidRDefault="00460DCB">
      <w:pPr>
        <w:pStyle w:val="80"/>
        <w:numPr>
          <w:ilvl w:val="0"/>
          <w:numId w:val="1"/>
        </w:numPr>
        <w:tabs>
          <w:tab w:val="left" w:pos="142"/>
          <w:tab w:val="left" w:pos="426"/>
          <w:tab w:val="left" w:pos="1441"/>
        </w:tabs>
        <w:spacing w:before="0" w:after="162" w:line="100" w:lineRule="atLeast"/>
        <w:ind w:left="0" w:right="38" w:firstLine="0"/>
        <w:jc w:val="left"/>
      </w:pPr>
      <w:r>
        <w:rPr>
          <w:rStyle w:val="61"/>
          <w:b/>
          <w:sz w:val="28"/>
          <w:szCs w:val="28"/>
        </w:rPr>
        <w:t>Список рекомендуемой учебной и методической литературы</w:t>
      </w:r>
    </w:p>
    <w:p w:rsidR="00D04A2A" w:rsidRDefault="00460DCB">
      <w:pPr>
        <w:pStyle w:val="45"/>
        <w:tabs>
          <w:tab w:val="left" w:pos="142"/>
          <w:tab w:val="left" w:pos="426"/>
          <w:tab w:val="left" w:pos="839"/>
        </w:tabs>
        <w:spacing w:line="100" w:lineRule="atLeast"/>
        <w:ind w:right="38"/>
      </w:pPr>
      <w:r>
        <w:rPr>
          <w:rStyle w:val="412pt"/>
          <w:sz w:val="28"/>
          <w:szCs w:val="28"/>
        </w:rPr>
        <w:t>- Список методической литературы;</w:t>
      </w:r>
    </w:p>
    <w:p w:rsidR="00D04A2A" w:rsidRDefault="00460DCB">
      <w:pPr>
        <w:pStyle w:val="45"/>
        <w:tabs>
          <w:tab w:val="left" w:pos="142"/>
          <w:tab w:val="left" w:pos="426"/>
          <w:tab w:val="left" w:pos="796"/>
        </w:tabs>
        <w:spacing w:line="100" w:lineRule="atLeast"/>
        <w:ind w:right="38"/>
      </w:pPr>
      <w:r>
        <w:rPr>
          <w:rStyle w:val="412pt"/>
          <w:sz w:val="28"/>
          <w:szCs w:val="28"/>
        </w:rPr>
        <w:t>- Учебная литература.</w:t>
      </w:r>
    </w:p>
    <w:p w:rsidR="00D04A2A" w:rsidRDefault="00D04A2A">
      <w:pPr>
        <w:pStyle w:val="45"/>
        <w:tabs>
          <w:tab w:val="left" w:pos="142"/>
          <w:tab w:val="left" w:pos="426"/>
          <w:tab w:val="left" w:pos="796"/>
        </w:tabs>
        <w:spacing w:line="100" w:lineRule="atLeast"/>
        <w:ind w:right="38"/>
      </w:pPr>
    </w:p>
    <w:p w:rsidR="00D04A2A" w:rsidRDefault="00D04A2A">
      <w:pPr>
        <w:pStyle w:val="45"/>
        <w:tabs>
          <w:tab w:val="left" w:pos="142"/>
          <w:tab w:val="left" w:pos="426"/>
          <w:tab w:val="left" w:pos="796"/>
        </w:tabs>
        <w:spacing w:line="100" w:lineRule="atLeast"/>
        <w:ind w:right="38"/>
      </w:pPr>
    </w:p>
    <w:p w:rsidR="00D04A2A" w:rsidRDefault="00D04A2A">
      <w:pPr>
        <w:sectPr w:rsidR="00D04A2A">
          <w:type w:val="continuous"/>
          <w:pgSz w:w="11906" w:h="16838"/>
          <w:pgMar w:top="1041" w:right="994" w:bottom="1219" w:left="1134" w:header="0" w:footer="381" w:gutter="0"/>
          <w:cols w:space="720"/>
          <w:formProt w:val="0"/>
          <w:docGrid w:linePitch="360"/>
        </w:sectPr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after="479" w:line="360" w:lineRule="auto"/>
        <w:ind w:right="38" w:firstLine="0"/>
      </w:pPr>
      <w:r>
        <w:rPr>
          <w:rStyle w:val="61"/>
          <w:b/>
          <w:sz w:val="28"/>
          <w:szCs w:val="28"/>
          <w:lang w:val="en-US"/>
        </w:rPr>
        <w:lastRenderedPageBreak/>
        <w:t>I</w:t>
      </w:r>
      <w:r>
        <w:rPr>
          <w:rStyle w:val="61"/>
          <w:b/>
          <w:sz w:val="28"/>
          <w:szCs w:val="28"/>
        </w:rPr>
        <w:t>. ПОЯСНИТЕЛЬНАЯ ЗАПИСКА</w:t>
      </w:r>
    </w:p>
    <w:p w:rsidR="00D04A2A" w:rsidRDefault="00460DCB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696"/>
        </w:tabs>
        <w:spacing w:line="360" w:lineRule="auto"/>
        <w:ind w:left="0" w:right="38" w:firstLine="567"/>
      </w:pPr>
      <w:r>
        <w:rPr>
          <w:rStyle w:val="52"/>
          <w:bCs w:val="0"/>
          <w:iCs w:val="0"/>
          <w:sz w:val="28"/>
          <w:szCs w:val="28"/>
        </w:rPr>
        <w:t>Характеристика учебного предмета, его место и роль в образовательномпроцессе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</w:t>
      </w:r>
      <w:r>
        <w:rPr>
          <w:rStyle w:val="61"/>
          <w:sz w:val="28"/>
          <w:szCs w:val="28"/>
        </w:rPr>
        <w:t>аммам в области музыкального искусства «Народные инструменты».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</w:t>
      </w:r>
      <w:r>
        <w:rPr>
          <w:rStyle w:val="61"/>
          <w:sz w:val="28"/>
          <w:szCs w:val="28"/>
        </w:rPr>
        <w:t>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Программа учитывает возрастные и индивидуальные особенности обучающихся и ориентирована на:</w:t>
      </w:r>
    </w:p>
    <w:p w:rsidR="00D04A2A" w:rsidRDefault="00460DCB">
      <w:pPr>
        <w:pStyle w:val="80"/>
        <w:tabs>
          <w:tab w:val="left" w:pos="142"/>
          <w:tab w:val="left" w:pos="426"/>
          <w:tab w:val="left" w:pos="874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развитие художественных с</w:t>
      </w:r>
      <w:r>
        <w:rPr>
          <w:rStyle w:val="61"/>
          <w:sz w:val="28"/>
          <w:szCs w:val="28"/>
        </w:rPr>
        <w:t>пособностей детей и формирование у обучающихся потребности общения с явлениями музыкального искусства;</w:t>
      </w:r>
    </w:p>
    <w:p w:rsidR="00D04A2A" w:rsidRDefault="00460DCB">
      <w:pPr>
        <w:pStyle w:val="80"/>
        <w:tabs>
          <w:tab w:val="left" w:pos="142"/>
          <w:tab w:val="left" w:pos="426"/>
          <w:tab w:val="left" w:pos="931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A2A" w:rsidRDefault="00460DCB">
      <w:pPr>
        <w:pStyle w:val="80"/>
        <w:tabs>
          <w:tab w:val="left" w:pos="142"/>
          <w:tab w:val="left" w:pos="426"/>
          <w:tab w:val="left" w:pos="1042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- </w:t>
      </w:r>
      <w:r>
        <w:rPr>
          <w:rStyle w:val="61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«Слушание музыки» находится в непосредственной связи с другими учебными предметами, такими, как</w:t>
      </w:r>
      <w:r>
        <w:rPr>
          <w:rStyle w:val="61"/>
          <w:sz w:val="28"/>
          <w:szCs w:val="28"/>
        </w:rPr>
        <w:t xml:space="preserve">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</w:t>
      </w:r>
      <w:r>
        <w:rPr>
          <w:rStyle w:val="61"/>
          <w:sz w:val="28"/>
          <w:szCs w:val="28"/>
        </w:rPr>
        <w:t>метов в области музыкального исполнительства.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</w:p>
    <w:p w:rsidR="00D04A2A" w:rsidRDefault="00460DCB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line="360" w:lineRule="auto"/>
        <w:ind w:left="0" w:right="38" w:firstLine="567"/>
      </w:pPr>
      <w:r>
        <w:rPr>
          <w:rStyle w:val="52"/>
          <w:bCs w:val="0"/>
          <w:iCs w:val="0"/>
          <w:sz w:val="28"/>
          <w:szCs w:val="28"/>
        </w:rPr>
        <w:t>Срок реализации учебного предмета «Слушание музыки»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144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Срок реализации учебного предмета «Слушание музыки» для детей, поступив</w:t>
      </w:r>
      <w:r>
        <w:rPr>
          <w:rStyle w:val="7"/>
          <w:sz w:val="28"/>
          <w:szCs w:val="28"/>
          <w:u w:val="none"/>
        </w:rPr>
        <w:t>ши</w:t>
      </w:r>
      <w:r>
        <w:rPr>
          <w:rStyle w:val="61"/>
          <w:sz w:val="28"/>
          <w:szCs w:val="28"/>
        </w:rPr>
        <w:t>х в образовательное учреждение в 1 класс в возрасте с шести лет шести месяцев до д</w:t>
      </w:r>
      <w:r>
        <w:rPr>
          <w:rStyle w:val="61"/>
          <w:sz w:val="28"/>
          <w:szCs w:val="28"/>
        </w:rPr>
        <w:t xml:space="preserve">евяти лет, составляет 3 года. </w:t>
      </w:r>
    </w:p>
    <w:p w:rsidR="00D04A2A" w:rsidRDefault="00460DCB">
      <w:pPr>
        <w:pStyle w:val="80"/>
        <w:numPr>
          <w:ilvl w:val="0"/>
          <w:numId w:val="3"/>
        </w:numPr>
        <w:tabs>
          <w:tab w:val="left" w:pos="142"/>
          <w:tab w:val="left" w:pos="426"/>
        </w:tabs>
        <w:spacing w:before="0" w:after="144" w:line="360" w:lineRule="auto"/>
        <w:ind w:left="0" w:right="38" w:firstLine="567"/>
        <w:jc w:val="both"/>
      </w:pPr>
      <w:r>
        <w:rPr>
          <w:b/>
          <w:i/>
          <w:sz w:val="28"/>
          <w:szCs w:val="28"/>
        </w:rPr>
        <w:t>Объем учебного предмета времени и виды учебной работы</w:t>
      </w: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1237"/>
        <w:gridCol w:w="1427"/>
        <w:gridCol w:w="1238"/>
        <w:gridCol w:w="1427"/>
        <w:gridCol w:w="1238"/>
        <w:gridCol w:w="1238"/>
        <w:gridCol w:w="800"/>
      </w:tblGrid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Виды учебной работы, нагрузки, аттестации</w:t>
            </w:r>
          </w:p>
        </w:tc>
        <w:tc>
          <w:tcPr>
            <w:tcW w:w="85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Затраты учебного времени, график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Классы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</w:tr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</w:tr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Аудиторные занятия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Самостоятельная работа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Максимальная учебная нагрузка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25,5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промежуточной аттестации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контр.урок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контр.урок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зачет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D04A2A">
            <w:pPr>
              <w:pStyle w:val="a3"/>
              <w:tabs>
                <w:tab w:val="left" w:pos="142"/>
                <w:tab w:val="left" w:pos="426"/>
              </w:tabs>
              <w:ind w:right="38"/>
              <w:jc w:val="center"/>
            </w:pPr>
          </w:p>
        </w:tc>
      </w:tr>
    </w:tbl>
    <w:p w:rsidR="00D04A2A" w:rsidRDefault="00460DCB">
      <w:pPr>
        <w:pStyle w:val="a3"/>
        <w:tabs>
          <w:tab w:val="left" w:pos="142"/>
          <w:tab w:val="left" w:pos="426"/>
        </w:tabs>
        <w:spacing w:before="533" w:after="0" w:line="360" w:lineRule="auto"/>
        <w:ind w:right="38"/>
        <w:jc w:val="center"/>
      </w:pPr>
      <w:r>
        <w:rPr>
          <w:rStyle w:val="52"/>
          <w:bCs w:val="0"/>
          <w:iCs w:val="0"/>
          <w:sz w:val="28"/>
          <w:szCs w:val="28"/>
        </w:rPr>
        <w:t xml:space="preserve">4. Форма проведения учебных аудиторных </w:t>
      </w:r>
      <w:r>
        <w:rPr>
          <w:rStyle w:val="52"/>
          <w:bCs w:val="0"/>
          <w:iCs w:val="0"/>
          <w:sz w:val="28"/>
          <w:szCs w:val="28"/>
        </w:rPr>
        <w:t>занятий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Для учащихся 1-3 классов занятия по предмету «Слушание музыки» предусмотрены 1 раз в неделю по 1 часу.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61"/>
          <w:b/>
        </w:rPr>
        <w:t>5</w:t>
      </w:r>
      <w:r>
        <w:rPr>
          <w:rStyle w:val="61"/>
        </w:rPr>
        <w:t xml:space="preserve">. </w:t>
      </w:r>
      <w:r>
        <w:rPr>
          <w:rStyle w:val="52"/>
          <w:bCs w:val="0"/>
          <w:iCs w:val="0"/>
          <w:sz w:val="28"/>
          <w:szCs w:val="28"/>
        </w:rPr>
        <w:t xml:space="preserve">Цель и </w:t>
      </w:r>
      <w:r>
        <w:rPr>
          <w:rStyle w:val="52"/>
          <w:bCs w:val="0"/>
          <w:iCs w:val="0"/>
          <w:sz w:val="28"/>
          <w:szCs w:val="28"/>
        </w:rPr>
        <w:t>задачи учебного предмета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b/>
          <w:sz w:val="28"/>
          <w:szCs w:val="28"/>
        </w:rPr>
        <w:lastRenderedPageBreak/>
        <w:t>Цель:</w:t>
      </w:r>
    </w:p>
    <w:p w:rsidR="00D04A2A" w:rsidRDefault="00460DCB">
      <w:pPr>
        <w:pStyle w:val="80"/>
        <w:tabs>
          <w:tab w:val="left" w:pos="142"/>
          <w:tab w:val="left" w:pos="426"/>
          <w:tab w:val="left" w:pos="1263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</w:t>
      </w:r>
      <w:r>
        <w:rPr>
          <w:rStyle w:val="61"/>
          <w:sz w:val="28"/>
          <w:szCs w:val="28"/>
        </w:rPr>
        <w:t>областимузыкального искусства.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b/>
          <w:sz w:val="28"/>
          <w:szCs w:val="28"/>
        </w:rPr>
        <w:t>Задачи:</w:t>
      </w:r>
    </w:p>
    <w:p w:rsidR="00D04A2A" w:rsidRDefault="00460DCB">
      <w:pPr>
        <w:pStyle w:val="80"/>
        <w:tabs>
          <w:tab w:val="left" w:pos="142"/>
          <w:tab w:val="left" w:pos="284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развитие интереса к классической музыке;</w:t>
      </w:r>
    </w:p>
    <w:p w:rsidR="00D04A2A" w:rsidRDefault="00D04A2A">
      <w:pPr>
        <w:sectPr w:rsidR="00D04A2A">
          <w:type w:val="continuous"/>
          <w:pgSz w:w="11906" w:h="16838"/>
          <w:pgMar w:top="1041" w:right="994" w:bottom="1219" w:left="1134" w:header="0" w:footer="381" w:gutter="0"/>
          <w:cols w:space="720"/>
          <w:formProt w:val="0"/>
          <w:docGrid w:linePitch="360"/>
        </w:sectPr>
      </w:pPr>
    </w:p>
    <w:p w:rsidR="00D04A2A" w:rsidRDefault="00460DCB">
      <w:pPr>
        <w:pStyle w:val="80"/>
        <w:tabs>
          <w:tab w:val="left" w:pos="142"/>
          <w:tab w:val="left" w:pos="426"/>
          <w:tab w:val="left" w:pos="917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- знакомство с широким кругом музыкальных произведений и формирование навыков восприятия образной музыкальной речи;</w:t>
      </w:r>
    </w:p>
    <w:p w:rsidR="00D04A2A" w:rsidRDefault="00460DCB">
      <w:pPr>
        <w:pStyle w:val="80"/>
        <w:tabs>
          <w:tab w:val="left" w:pos="142"/>
          <w:tab w:val="left" w:pos="426"/>
          <w:tab w:val="left" w:pos="104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воспитание эмоционального и интел</w:t>
      </w:r>
      <w:r>
        <w:rPr>
          <w:rStyle w:val="61"/>
          <w:sz w:val="28"/>
          <w:szCs w:val="28"/>
        </w:rPr>
        <w:t>лектуального отклика в процессе слушания;</w:t>
      </w:r>
    </w:p>
    <w:p w:rsidR="00D04A2A" w:rsidRDefault="00460DCB">
      <w:pPr>
        <w:pStyle w:val="80"/>
        <w:tabs>
          <w:tab w:val="left" w:pos="142"/>
          <w:tab w:val="left" w:pos="426"/>
          <w:tab w:val="left" w:pos="922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D04A2A" w:rsidRDefault="00460DCB">
      <w:pPr>
        <w:pStyle w:val="80"/>
        <w:tabs>
          <w:tab w:val="left" w:pos="142"/>
          <w:tab w:val="left" w:pos="426"/>
          <w:tab w:val="left" w:pos="95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- осознание и усвоение некоторых понятий и представлений о музыкальных явлениях и </w:t>
      </w:r>
      <w:r>
        <w:rPr>
          <w:rStyle w:val="61"/>
          <w:sz w:val="28"/>
          <w:szCs w:val="28"/>
        </w:rPr>
        <w:t>средствах выразительности;</w:t>
      </w:r>
    </w:p>
    <w:p w:rsidR="00D04A2A" w:rsidRDefault="00460DCB">
      <w:pPr>
        <w:pStyle w:val="80"/>
        <w:tabs>
          <w:tab w:val="left" w:pos="142"/>
          <w:tab w:val="left" w:pos="426"/>
          <w:tab w:val="left" w:pos="97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D04A2A" w:rsidRDefault="00460DCB">
      <w:pPr>
        <w:pStyle w:val="80"/>
        <w:tabs>
          <w:tab w:val="left" w:pos="142"/>
          <w:tab w:val="left" w:pos="426"/>
          <w:tab w:val="left" w:pos="1003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D04A2A" w:rsidRDefault="00460DCB">
      <w:pPr>
        <w:pStyle w:val="80"/>
        <w:tabs>
          <w:tab w:val="left" w:pos="142"/>
          <w:tab w:val="left" w:pos="426"/>
          <w:tab w:val="left" w:pos="878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развитие ассоц</w:t>
      </w:r>
      <w:r>
        <w:rPr>
          <w:rStyle w:val="61"/>
          <w:sz w:val="28"/>
          <w:szCs w:val="28"/>
        </w:rPr>
        <w:t>иативно-образного мышления.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Ре</w:t>
      </w:r>
      <w:r>
        <w:rPr>
          <w:rStyle w:val="61"/>
          <w:sz w:val="28"/>
          <w:szCs w:val="28"/>
        </w:rPr>
        <w:t>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04A2A" w:rsidRDefault="00460DCB">
      <w:pPr>
        <w:pStyle w:val="432"/>
        <w:keepNext/>
        <w:keepLines/>
        <w:numPr>
          <w:ilvl w:val="0"/>
          <w:numId w:val="16"/>
        </w:numPr>
        <w:tabs>
          <w:tab w:val="left" w:pos="142"/>
          <w:tab w:val="left" w:pos="426"/>
          <w:tab w:val="left" w:pos="2108"/>
        </w:tabs>
        <w:spacing w:line="360" w:lineRule="auto"/>
        <w:ind w:left="0" w:right="38" w:firstLine="0"/>
        <w:jc w:val="center"/>
      </w:pPr>
      <w:bookmarkStart w:id="1" w:name="bookmark61"/>
      <w:bookmarkEnd w:id="1"/>
      <w:r>
        <w:rPr>
          <w:color w:val="000000"/>
          <w:sz w:val="28"/>
          <w:szCs w:val="28"/>
        </w:rPr>
        <w:lastRenderedPageBreak/>
        <w:t>Обоснование структуры программ</w:t>
      </w:r>
      <w:r>
        <w:rPr>
          <w:color w:val="000000"/>
          <w:sz w:val="28"/>
          <w:szCs w:val="28"/>
        </w:rPr>
        <w:t>ы учебного предмета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Программа содержит следующие разделы: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100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сведения о затратах учебного времени, предусмотренного на освоение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учебного предмета;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94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распределение учебного материала по годам обучения;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100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описание дидактических единиц учебного предмета;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94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требования к уровню подготовки обучающихся;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100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формы и методы контроля, система оценок;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98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методическое обеспечение учебного процесса.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В соответствии с данными н</w:t>
      </w:r>
      <w:r>
        <w:rPr>
          <w:rStyle w:val="61"/>
          <w:sz w:val="28"/>
          <w:szCs w:val="28"/>
        </w:rPr>
        <w:t>аправлениями строится основной раздел программы "Содержание учебного предмета”.</w:t>
      </w:r>
    </w:p>
    <w:p w:rsidR="00D04A2A" w:rsidRDefault="00460DCB">
      <w:pPr>
        <w:pStyle w:val="80"/>
        <w:tabs>
          <w:tab w:val="left" w:pos="567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</w:t>
      </w:r>
      <w:r>
        <w:rPr>
          <w:rStyle w:val="61"/>
          <w:sz w:val="28"/>
          <w:szCs w:val="28"/>
        </w:rPr>
        <w:t>зучения, нарастает сложность поставленных задач (концентрический метод).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b/>
          <w:sz w:val="28"/>
          <w:szCs w:val="28"/>
        </w:rPr>
        <w:t>Первый год</w:t>
      </w:r>
      <w:r>
        <w:rPr>
          <w:rStyle w:val="61"/>
          <w:sz w:val="28"/>
          <w:szCs w:val="28"/>
        </w:rPr>
        <w:t xml:space="preserve">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</w:t>
      </w:r>
      <w:r>
        <w:rPr>
          <w:rStyle w:val="61"/>
          <w:sz w:val="28"/>
          <w:szCs w:val="28"/>
        </w:rPr>
        <w:t>музыкально-звуковое пространство во всем его красочном многообразии.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b/>
          <w:sz w:val="28"/>
          <w:szCs w:val="28"/>
        </w:rPr>
        <w:t>Второй год</w:t>
      </w:r>
      <w:r>
        <w:rPr>
          <w:rStyle w:val="61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</w:t>
      </w:r>
      <w:r>
        <w:rPr>
          <w:rStyle w:val="61"/>
          <w:sz w:val="28"/>
          <w:szCs w:val="28"/>
        </w:rPr>
        <w:t>ак в процессе этого развития раскрывается образное содержание произведения.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b/>
          <w:sz w:val="28"/>
          <w:szCs w:val="28"/>
        </w:rPr>
        <w:t>На третьем году</w:t>
      </w:r>
      <w:r>
        <w:rPr>
          <w:rStyle w:val="61"/>
          <w:sz w:val="28"/>
          <w:szCs w:val="28"/>
        </w:rPr>
        <w:t xml:space="preserve"> обучения решается задача восприятия художественного целого.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</w:r>
      <w:r>
        <w:rPr>
          <w:rStyle w:val="61"/>
          <w:sz w:val="28"/>
          <w:szCs w:val="28"/>
        </w:rPr>
        <w:tab/>
        <w:t xml:space="preserve">Учащиеся приобретают первое представление о музыкальных жанрах и простых формах, постепенно осознают </w:t>
      </w:r>
      <w:r>
        <w:rPr>
          <w:rStyle w:val="61"/>
          <w:sz w:val="28"/>
          <w:szCs w:val="28"/>
        </w:rPr>
        <w:t xml:space="preserve">жанр как особый тип </w:t>
      </w:r>
      <w:r>
        <w:rPr>
          <w:rStyle w:val="61"/>
          <w:sz w:val="28"/>
          <w:szCs w:val="28"/>
        </w:rPr>
        <w:lastRenderedPageBreak/>
        <w:t>изложения, а форму - как результат развития интонаций. Это помогает восприятию художественного целого.</w:t>
      </w:r>
    </w:p>
    <w:p w:rsidR="00D04A2A" w:rsidRDefault="00460DCB">
      <w:pPr>
        <w:pStyle w:val="af5"/>
        <w:numPr>
          <w:ilvl w:val="0"/>
          <w:numId w:val="16"/>
        </w:numPr>
        <w:tabs>
          <w:tab w:val="left" w:pos="862"/>
          <w:tab w:val="left" w:pos="1146"/>
          <w:tab w:val="left" w:pos="5259"/>
        </w:tabs>
        <w:spacing w:line="360" w:lineRule="auto"/>
        <w:ind w:left="720" w:right="38" w:firstLine="0"/>
        <w:jc w:val="center"/>
      </w:pPr>
      <w:r>
        <w:rPr>
          <w:rStyle w:val="52"/>
          <w:bCs w:val="0"/>
          <w:iCs w:val="0"/>
          <w:sz w:val="28"/>
          <w:szCs w:val="28"/>
        </w:rPr>
        <w:t>Методы обучения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04A2A" w:rsidRDefault="00460DCB">
      <w:pPr>
        <w:pStyle w:val="80"/>
        <w:tabs>
          <w:tab w:val="left" w:pos="142"/>
          <w:tab w:val="left" w:pos="426"/>
          <w:tab w:val="left" w:pos="99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объяснительно-</w:t>
      </w:r>
      <w:r>
        <w:rPr>
          <w:rStyle w:val="61"/>
          <w:sz w:val="28"/>
          <w:szCs w:val="28"/>
        </w:rPr>
        <w:t>иллюстративные (объяснение материала происходит в ходе знакомства с конкретным музыкальным примером);</w:t>
      </w:r>
    </w:p>
    <w:p w:rsidR="00D04A2A" w:rsidRDefault="00460DCB">
      <w:pPr>
        <w:pStyle w:val="80"/>
        <w:tabs>
          <w:tab w:val="left" w:pos="142"/>
          <w:tab w:val="left" w:pos="426"/>
          <w:tab w:val="left" w:pos="1018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D04A2A" w:rsidRDefault="00460DCB">
      <w:pPr>
        <w:pStyle w:val="80"/>
        <w:tabs>
          <w:tab w:val="left" w:pos="142"/>
          <w:tab w:val="left" w:pos="426"/>
          <w:tab w:val="left" w:pos="878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- игровые (разнообразные формы игрового моделирования).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61"/>
          <w:b/>
          <w:sz w:val="28"/>
          <w:szCs w:val="28"/>
        </w:rPr>
        <w:t>8. Описание матер</w:t>
      </w:r>
      <w:r>
        <w:rPr>
          <w:rStyle w:val="61"/>
          <w:b/>
          <w:sz w:val="28"/>
          <w:szCs w:val="28"/>
        </w:rPr>
        <w:t>иально-технических условий реализации учебногопредмета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Учебные аудитории, предназначенные для реализации учебного пре</w:t>
      </w:r>
      <w:r>
        <w:rPr>
          <w:rStyle w:val="61"/>
          <w:sz w:val="28"/>
          <w:szCs w:val="28"/>
        </w:rPr>
        <w:t>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>Для работы со специализированными материалами аудитория оснащается современным мультиме</w:t>
      </w:r>
      <w:r>
        <w:rPr>
          <w:rStyle w:val="61"/>
          <w:sz w:val="28"/>
          <w:szCs w:val="28"/>
        </w:rPr>
        <w:t>дийным оборудованием для просмотра видеоматериалов и прослушивания музыкальных произведений.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Помещения должны быть со звукоизоляцией и своевременно ремонтироваться.</w:t>
      </w:r>
    </w:p>
    <w:p w:rsidR="00D04A2A" w:rsidRDefault="00460DCB">
      <w:pPr>
        <w:pStyle w:val="440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634"/>
        </w:tabs>
        <w:spacing w:before="0" w:line="360" w:lineRule="auto"/>
        <w:ind w:left="0" w:right="38" w:firstLine="567"/>
      </w:pPr>
      <w:bookmarkStart w:id="2" w:name="bookmark62"/>
      <w:bookmarkEnd w:id="2"/>
      <w:r>
        <w:rPr>
          <w:b/>
          <w:color w:val="000000"/>
          <w:sz w:val="28"/>
          <w:szCs w:val="28"/>
        </w:rPr>
        <w:t>УЧЕБНО-ТЕМАТИЧЕСКИЙ ПЛАН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624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 xml:space="preserve">Учебно-тематический план отражает последовательность изучения </w:t>
      </w:r>
      <w:r>
        <w:rPr>
          <w:rStyle w:val="61"/>
          <w:sz w:val="28"/>
          <w:szCs w:val="28"/>
        </w:rPr>
        <w:t>разделов и тем программы с указанием распределения учебных часов по разделам и темам учебного предмета.</w:t>
      </w:r>
    </w:p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  <w:jc w:val="center"/>
      </w:pPr>
      <w:r>
        <w:rPr>
          <w:rStyle w:val="37"/>
          <w:b/>
          <w:sz w:val="28"/>
          <w:szCs w:val="28"/>
        </w:rPr>
        <w:t>Первый год обучения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647"/>
        <w:gridCol w:w="1157"/>
      </w:tblGrid>
      <w:tr w:rsidR="00D04A2A">
        <w:tblPrEx>
          <w:tblCellMar>
            <w:top w:w="0" w:type="dxa"/>
            <w:bottom w:w="0" w:type="dxa"/>
          </w:tblCellMar>
        </w:tblPrEx>
        <w:trPr>
          <w:trHeight w:hRule="exact" w:val="81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" w:name="__UnoMark__3782_2065212073"/>
            <w:bookmarkStart w:id="4" w:name="__UnoMark__3783_2065212073"/>
            <w:bookmarkEnd w:id="3"/>
            <w:bookmarkEnd w:id="4"/>
            <w:r>
              <w:rPr>
                <w:rStyle w:val="61"/>
                <w:b/>
                <w:sz w:val="28"/>
                <w:szCs w:val="28"/>
              </w:rPr>
              <w:t>№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5" w:name="__UnoMark__3784_2065212073"/>
            <w:bookmarkStart w:id="6" w:name="__UnoMark__3785_2065212073"/>
            <w:bookmarkEnd w:id="5"/>
            <w:bookmarkEnd w:id="6"/>
            <w:r>
              <w:rPr>
                <w:rStyle w:val="61"/>
                <w:b/>
                <w:sz w:val="28"/>
                <w:szCs w:val="28"/>
              </w:rPr>
              <w:t>Тема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7" w:name="__UnoMark__3786_2065212073"/>
            <w:bookmarkEnd w:id="7"/>
            <w:r>
              <w:rPr>
                <w:rStyle w:val="61"/>
                <w:b/>
                <w:sz w:val="28"/>
                <w:szCs w:val="28"/>
              </w:rPr>
              <w:t>Кол-во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8" w:name="__UnoMark__3787_2065212073"/>
            <w:bookmarkEnd w:id="8"/>
            <w:r>
              <w:rPr>
                <w:rStyle w:val="61"/>
                <w:b/>
                <w:sz w:val="28"/>
                <w:szCs w:val="28"/>
              </w:rPr>
              <w:t>часов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9" w:name="__UnoMark__3788_2065212073"/>
            <w:bookmarkStart w:id="10" w:name="__UnoMark__3789_2065212073"/>
            <w:bookmarkEnd w:id="9"/>
            <w:bookmarkEnd w:id="10"/>
            <w:r>
              <w:rPr>
                <w:rStyle w:val="61"/>
                <w:sz w:val="28"/>
                <w:szCs w:val="28"/>
              </w:rPr>
              <w:t>1.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1" w:name="__UnoMark__3790_2065212073"/>
            <w:bookmarkEnd w:id="11"/>
            <w:r>
              <w:rPr>
                <w:rStyle w:val="61"/>
                <w:sz w:val="28"/>
                <w:szCs w:val="28"/>
              </w:rPr>
              <w:t xml:space="preserve">Характеристика музыкального звука. Колокольный звон, колокольные созвучия в музыке разных композиторов. </w:t>
            </w:r>
            <w:r>
              <w:rPr>
                <w:rStyle w:val="61"/>
                <w:sz w:val="28"/>
                <w:szCs w:val="28"/>
              </w:rPr>
              <w:t>Состояние внутренней тишины.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2" w:name="__UnoMark__3791_2065212073"/>
            <w:bookmarkEnd w:id="12"/>
            <w:r>
              <w:rPr>
                <w:rStyle w:val="61"/>
                <w:sz w:val="28"/>
                <w:szCs w:val="28"/>
              </w:rPr>
              <w:t>Высота звука, длительность, окраска.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3" w:name="__UnoMark__3792_2065212073"/>
            <w:bookmarkStart w:id="14" w:name="__UnoMark__3793_2065212073"/>
            <w:bookmarkEnd w:id="13"/>
            <w:bookmarkEnd w:id="14"/>
            <w:r>
              <w:rPr>
                <w:rStyle w:val="61"/>
                <w:sz w:val="28"/>
                <w:szCs w:val="28"/>
              </w:rPr>
              <w:t>2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12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5" w:name="__UnoMark__3794_2065212073"/>
            <w:bookmarkStart w:id="16" w:name="__UnoMark__3795_2065212073"/>
            <w:bookmarkEnd w:id="15"/>
            <w:bookmarkEnd w:id="16"/>
            <w:r>
              <w:rPr>
                <w:rStyle w:val="61"/>
                <w:sz w:val="28"/>
                <w:szCs w:val="28"/>
              </w:rPr>
              <w:t>2.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7" w:name="__UnoMark__3796_2065212073"/>
            <w:bookmarkEnd w:id="17"/>
            <w:r>
              <w:rPr>
                <w:rStyle w:val="61"/>
                <w:sz w:val="28"/>
                <w:szCs w:val="28"/>
              </w:rPr>
              <w:t>Метроритм. Тембровое своеобразие музыки.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Музыкальные часы, «шаги» музыкальных героев. Элементы звукоизобразительности.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8" w:name="__UnoMark__3797_2065212073"/>
            <w:bookmarkEnd w:id="18"/>
            <w:r>
              <w:rPr>
                <w:rStyle w:val="61"/>
                <w:sz w:val="28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9" w:name="__UnoMark__3798_2065212073"/>
            <w:bookmarkStart w:id="20" w:name="__UnoMark__3799_2065212073"/>
            <w:bookmarkEnd w:id="19"/>
            <w:bookmarkEnd w:id="20"/>
            <w:r>
              <w:rPr>
                <w:rStyle w:val="61"/>
                <w:sz w:val="28"/>
                <w:szCs w:val="28"/>
              </w:rPr>
              <w:t>6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21" w:name="__UnoMark__3800_2065212073"/>
            <w:bookmarkStart w:id="22" w:name="__UnoMark__3801_2065212073"/>
            <w:bookmarkEnd w:id="21"/>
            <w:bookmarkEnd w:id="22"/>
            <w:r>
              <w:rPr>
                <w:rStyle w:val="61"/>
                <w:sz w:val="28"/>
                <w:szCs w:val="28"/>
              </w:rPr>
              <w:t>3.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23" w:name="__UnoMark__3802_2065212073"/>
            <w:bookmarkEnd w:id="23"/>
            <w:r>
              <w:rPr>
                <w:rStyle w:val="61"/>
                <w:sz w:val="28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24" w:name="__UnoMark__3803_2065212073"/>
            <w:bookmarkEnd w:id="24"/>
            <w:r>
              <w:rPr>
                <w:rStyle w:val="61"/>
                <w:sz w:val="28"/>
                <w:szCs w:val="28"/>
              </w:rPr>
              <w:t>Кантилена, скерцо, речитатив.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25" w:name="__UnoMark__3804_2065212073"/>
            <w:bookmarkStart w:id="26" w:name="__UnoMark__3805_2065212073"/>
            <w:bookmarkEnd w:id="25"/>
            <w:bookmarkEnd w:id="26"/>
            <w:r>
              <w:rPr>
                <w:rStyle w:val="61"/>
                <w:sz w:val="28"/>
                <w:szCs w:val="28"/>
              </w:rPr>
              <w:t>6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27" w:name="__UnoMark__3806_2065212073"/>
            <w:bookmarkStart w:id="28" w:name="__UnoMark__3807_2065212073"/>
            <w:bookmarkEnd w:id="27"/>
            <w:bookmarkEnd w:id="28"/>
            <w:r>
              <w:rPr>
                <w:rStyle w:val="61"/>
                <w:sz w:val="28"/>
                <w:szCs w:val="28"/>
              </w:rPr>
              <w:t>4.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29" w:name="__UnoMark__3808_2065212073"/>
            <w:bookmarkStart w:id="30" w:name="__UnoMark__3809_2065212073"/>
            <w:bookmarkEnd w:id="29"/>
            <w:bookmarkEnd w:id="30"/>
            <w:r>
              <w:rPr>
                <w:rStyle w:val="61"/>
                <w:sz w:val="28"/>
                <w:szCs w:val="28"/>
              </w:rPr>
              <w:t>Сказочные сюжеты в музыке. Первое знакомство с балетом. Пантомима. Дивертисмент.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1" w:name="__UnoMark__3810_2065212073"/>
            <w:bookmarkStart w:id="32" w:name="__UnoMark__3811_2065212073"/>
            <w:bookmarkEnd w:id="31"/>
            <w:bookmarkEnd w:id="32"/>
            <w:r>
              <w:rPr>
                <w:rStyle w:val="61"/>
                <w:sz w:val="28"/>
                <w:szCs w:val="28"/>
              </w:rPr>
              <w:t>2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2264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3" w:name="__UnoMark__3812_2065212073"/>
            <w:bookmarkStart w:id="34" w:name="__UnoMark__3813_2065212073"/>
            <w:bookmarkEnd w:id="33"/>
            <w:bookmarkEnd w:id="34"/>
            <w:r>
              <w:rPr>
                <w:rStyle w:val="61"/>
                <w:sz w:val="28"/>
                <w:szCs w:val="28"/>
              </w:rPr>
              <w:t>5.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5" w:name="__UnoMark__3814_2065212073"/>
            <w:bookmarkEnd w:id="35"/>
            <w:r>
              <w:rPr>
                <w:rStyle w:val="61"/>
                <w:sz w:val="28"/>
                <w:szCs w:val="28"/>
              </w:rPr>
              <w:t xml:space="preserve">Интонация в музыке как совокупность всех элементовмузыкального языка. Разные типы интонации в музыке и речи. 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Связь музыкальной интонации с первичным жанром (пение, речь, движение, звукоизобразительность, сигнал).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Освоение песенок-моделей, отражающих выраз</w:t>
            </w:r>
            <w:r>
              <w:rPr>
                <w:rStyle w:val="61"/>
                <w:sz w:val="28"/>
                <w:szCs w:val="28"/>
              </w:rPr>
              <w:t>ительный смысл музыкальных интонаций.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Первое знакомство с оперой.</w:t>
            </w:r>
          </w:p>
          <w:p w:rsidR="00D04A2A" w:rsidRDefault="00D04A2A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6" w:name="__UnoMark__3815_2065212073"/>
            <w:bookmarkEnd w:id="36"/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7" w:name="__UnoMark__3816_2065212073"/>
            <w:bookmarkStart w:id="38" w:name="__UnoMark__3817_2065212073"/>
            <w:bookmarkEnd w:id="37"/>
            <w:bookmarkEnd w:id="38"/>
            <w:r>
              <w:rPr>
                <w:rStyle w:val="61"/>
                <w:sz w:val="28"/>
                <w:szCs w:val="28"/>
              </w:rPr>
              <w:t>6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39" w:name="__UnoMark__3818_2065212073"/>
            <w:bookmarkStart w:id="40" w:name="__UnoMark__3819_2065212073"/>
            <w:bookmarkEnd w:id="39"/>
            <w:bookmarkEnd w:id="40"/>
            <w:r>
              <w:rPr>
                <w:rStyle w:val="61"/>
                <w:sz w:val="28"/>
                <w:szCs w:val="28"/>
              </w:rPr>
              <w:t>6.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1" w:name="__UnoMark__3820_2065212073"/>
            <w:bookmarkEnd w:id="41"/>
            <w:r>
              <w:rPr>
                <w:rStyle w:val="61"/>
                <w:sz w:val="28"/>
                <w:szCs w:val="28"/>
              </w:rPr>
              <w:t>Музыкально-звуковое пространство.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2" w:name="__UnoMark__3821_2065212073"/>
            <w:bookmarkEnd w:id="42"/>
            <w:r>
              <w:rPr>
                <w:rStyle w:val="61"/>
                <w:sz w:val="28"/>
                <w:szCs w:val="28"/>
              </w:rPr>
              <w:t>Хороводы как пример</w:t>
            </w:r>
            <w:r>
              <w:rPr>
                <w:rStyle w:val="61"/>
                <w:sz w:val="28"/>
                <w:szCs w:val="28"/>
              </w:rPr>
              <w:t xml:space="preserve"> организации пространства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3" w:name="__UnoMark__3822_2065212073"/>
            <w:bookmarkStart w:id="44" w:name="__UnoMark__3823_2065212073"/>
            <w:bookmarkEnd w:id="43"/>
            <w:bookmarkEnd w:id="44"/>
            <w:r>
              <w:rPr>
                <w:rStyle w:val="61"/>
                <w:sz w:val="28"/>
                <w:szCs w:val="28"/>
              </w:rPr>
              <w:t>6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991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5" w:name="__UnoMark__3824_2065212073"/>
            <w:bookmarkStart w:id="46" w:name="__UnoMark__3825_2065212073"/>
            <w:bookmarkEnd w:id="45"/>
            <w:bookmarkEnd w:id="46"/>
            <w:r>
              <w:rPr>
                <w:rStyle w:val="61"/>
                <w:sz w:val="28"/>
                <w:szCs w:val="28"/>
              </w:rPr>
              <w:t>7.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7" w:name="__UnoMark__3826_2065212073"/>
            <w:bookmarkEnd w:id="47"/>
            <w:r>
              <w:rPr>
                <w:rStyle w:val="61"/>
                <w:sz w:val="28"/>
                <w:szCs w:val="28"/>
              </w:rPr>
              <w:t>Сказка в музыке.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Пространственно-звуковой образ стихии воды и огня. 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Симфоническая сказка С.С. Прокофьева «Петя и волк». 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8" w:name="__UnoMark__3827_2065212073"/>
            <w:bookmarkEnd w:id="48"/>
            <w:r>
              <w:rPr>
                <w:rStyle w:val="61"/>
                <w:sz w:val="28"/>
                <w:szCs w:val="28"/>
              </w:rPr>
              <w:t>Инструменты оркестра -</w:t>
            </w:r>
            <w:r>
              <w:rPr>
                <w:rStyle w:val="61"/>
                <w:sz w:val="28"/>
                <w:szCs w:val="28"/>
              </w:rPr>
              <w:t xml:space="preserve"> голоса героев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49" w:name="__UnoMark__3828_2065212073"/>
            <w:bookmarkStart w:id="50" w:name="__UnoMark__3829_2065212073"/>
            <w:bookmarkEnd w:id="49"/>
            <w:bookmarkEnd w:id="50"/>
            <w:r>
              <w:rPr>
                <w:rStyle w:val="61"/>
                <w:sz w:val="28"/>
                <w:szCs w:val="28"/>
              </w:rPr>
              <w:t>4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51" w:name="__UnoMark__3830_2065212073"/>
            <w:bookmarkStart w:id="52" w:name="__UnoMark__3831_2065212073"/>
            <w:bookmarkEnd w:id="51"/>
            <w:bookmarkEnd w:id="52"/>
            <w:r>
              <w:rPr>
                <w:rStyle w:val="61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53" w:name="__UnoMark__3832_2065212073"/>
            <w:bookmarkStart w:id="54" w:name="__UnoMark__3833_2065212073"/>
            <w:bookmarkEnd w:id="53"/>
            <w:bookmarkEnd w:id="54"/>
            <w:r>
              <w:rPr>
                <w:rStyle w:val="61"/>
                <w:sz w:val="28"/>
                <w:szCs w:val="28"/>
              </w:rPr>
              <w:t>32</w:t>
            </w:r>
          </w:p>
        </w:tc>
      </w:tr>
    </w:tbl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  <w:jc w:val="center"/>
      </w:pPr>
      <w:r>
        <w:rPr>
          <w:rStyle w:val="37"/>
          <w:b/>
          <w:sz w:val="28"/>
          <w:szCs w:val="28"/>
        </w:rPr>
        <w:t>Второй год обучения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873"/>
        <w:gridCol w:w="953"/>
      </w:tblGrid>
      <w:tr w:rsidR="00D04A2A">
        <w:tblPrEx>
          <w:tblCellMar>
            <w:top w:w="0" w:type="dxa"/>
            <w:bottom w:w="0" w:type="dxa"/>
          </w:tblCellMar>
        </w:tblPrEx>
        <w:trPr>
          <w:trHeight w:hRule="exact" w:val="956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55" w:name="__UnoMark__3933_2065212073"/>
            <w:bookmarkStart w:id="56" w:name="__UnoMark__3934_2065212073"/>
            <w:bookmarkEnd w:id="55"/>
            <w:bookmarkEnd w:id="56"/>
            <w:r>
              <w:rPr>
                <w:rStyle w:val="61"/>
                <w:b/>
                <w:sz w:val="26"/>
                <w:szCs w:val="26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57" w:name="__UnoMark__3935_2065212073"/>
            <w:bookmarkStart w:id="58" w:name="__UnoMark__3936_2065212073"/>
            <w:bookmarkEnd w:id="57"/>
            <w:bookmarkEnd w:id="58"/>
            <w:r>
              <w:rPr>
                <w:rStyle w:val="61"/>
                <w:b/>
                <w:sz w:val="26"/>
                <w:szCs w:val="26"/>
              </w:rPr>
              <w:t>Тема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59" w:name="__UnoMark__3937_2065212073"/>
            <w:bookmarkStart w:id="60" w:name="__UnoMark__3938_2065212073"/>
            <w:bookmarkEnd w:id="59"/>
            <w:bookmarkEnd w:id="60"/>
            <w:r>
              <w:rPr>
                <w:rStyle w:val="61"/>
                <w:b/>
                <w:sz w:val="26"/>
                <w:szCs w:val="26"/>
              </w:rPr>
              <w:t>Кол-вочасов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61" w:name="__UnoMark__3939_2065212073"/>
            <w:bookmarkStart w:id="62" w:name="__UnoMark__3940_2065212073"/>
            <w:bookmarkEnd w:id="61"/>
            <w:bookmarkEnd w:id="62"/>
            <w:r>
              <w:rPr>
                <w:rStyle w:val="61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63" w:name="__UnoMark__3941_2065212073"/>
            <w:bookmarkEnd w:id="63"/>
            <w:r>
              <w:rPr>
                <w:rStyle w:val="61"/>
                <w:sz w:val="28"/>
                <w:szCs w:val="28"/>
              </w:rPr>
              <w:t>Музыкальная тема, музыкальный образ.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Связь музыкального образа с исходными (первичными) типами интонаций: пение, речь, движение (моторное, танцевальное),звукоизобразительность,</w:t>
            </w:r>
            <w:r>
              <w:rPr>
                <w:rStyle w:val="61"/>
                <w:sz w:val="28"/>
                <w:szCs w:val="28"/>
              </w:rPr>
              <w:t xml:space="preserve"> сигнал (на примере музыкального материала первого класса).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64" w:name="__UnoMark__3942_2065212073"/>
            <w:bookmarkEnd w:id="64"/>
            <w:r>
              <w:rPr>
                <w:rStyle w:val="61"/>
                <w:sz w:val="28"/>
                <w:szCs w:val="28"/>
              </w:rPr>
              <w:t>Сопоставление, дополнение, противопоставление музыкальных тем и образов. Контраст как средство выразительности.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65" w:name="__UnoMark__3943_2065212073"/>
            <w:bookmarkStart w:id="66" w:name="__UnoMark__3944_2065212073"/>
            <w:bookmarkEnd w:id="65"/>
            <w:bookmarkEnd w:id="66"/>
            <w:r>
              <w:rPr>
                <w:rStyle w:val="61"/>
                <w:sz w:val="28"/>
                <w:szCs w:val="28"/>
              </w:rPr>
              <w:t>4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67" w:name="__UnoMark__3945_2065212073"/>
            <w:bookmarkStart w:id="68" w:name="__UnoMark__3946_2065212073"/>
            <w:bookmarkEnd w:id="67"/>
            <w:bookmarkEnd w:id="68"/>
            <w:r>
              <w:rPr>
                <w:rStyle w:val="61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69" w:name="__UnoMark__3947_2065212073"/>
            <w:bookmarkEnd w:id="69"/>
            <w:r>
              <w:rPr>
                <w:rStyle w:val="61"/>
                <w:sz w:val="28"/>
                <w:szCs w:val="28"/>
              </w:rPr>
              <w:t>Основные приемы развития в музыке.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Понятие о структурных единицах: мотив, </w:t>
            </w:r>
            <w:r>
              <w:rPr>
                <w:rStyle w:val="61"/>
                <w:sz w:val="28"/>
                <w:szCs w:val="28"/>
              </w:rPr>
              <w:t>фраза, предложение.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Первое знакомство с понятием содержания музыки.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</w:t>
            </w:r>
            <w:r>
              <w:rPr>
                <w:rStyle w:val="61"/>
                <w:sz w:val="28"/>
                <w:szCs w:val="28"/>
              </w:rPr>
              <w:t>тей музыкального языка, то есть стиль композиторов.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  <w:p w:rsidR="00D04A2A" w:rsidRDefault="00D04A2A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0" w:name="__UnoMark__3948_2065212073"/>
            <w:bookmarkEnd w:id="70"/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1" w:name="__UnoMark__3949_2065212073"/>
            <w:bookmarkStart w:id="72" w:name="__UnoMark__3950_2065212073"/>
            <w:bookmarkEnd w:id="71"/>
            <w:bookmarkEnd w:id="72"/>
            <w:r>
              <w:rPr>
                <w:rStyle w:val="61"/>
                <w:sz w:val="28"/>
                <w:szCs w:val="28"/>
              </w:rPr>
              <w:t>5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3" w:name="__UnoMark__3951_2065212073"/>
            <w:bookmarkStart w:id="74" w:name="__UnoMark__3952_2065212073"/>
            <w:bookmarkEnd w:id="73"/>
            <w:bookmarkEnd w:id="74"/>
            <w:r>
              <w:rPr>
                <w:rStyle w:val="61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5" w:name="__UnoMark__3953_2065212073"/>
            <w:bookmarkEnd w:id="75"/>
            <w:r>
              <w:rPr>
                <w:rStyle w:val="61"/>
                <w:sz w:val="28"/>
                <w:szCs w:val="28"/>
              </w:rPr>
              <w:t>Музыкальный синтаксис.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Фраза как структурная единица.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6" w:name="__UnoMark__3954_2065212073"/>
            <w:bookmarkEnd w:id="76"/>
            <w:r>
              <w:rPr>
                <w:rStyle w:val="61"/>
                <w:sz w:val="28"/>
                <w:szCs w:val="28"/>
              </w:rPr>
              <w:t>Понятие о цезуре,</w:t>
            </w:r>
            <w:r>
              <w:rPr>
                <w:rStyle w:val="61"/>
                <w:sz w:val="28"/>
                <w:szCs w:val="28"/>
              </w:rPr>
              <w:t xml:space="preserve"> музыкальном синтаксисе на примере детских песен и простых пьес из детского репертуара.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7" w:name="__UnoMark__3955_2065212073"/>
            <w:bookmarkStart w:id="78" w:name="__UnoMark__3956_2065212073"/>
            <w:bookmarkEnd w:id="77"/>
            <w:bookmarkEnd w:id="78"/>
            <w:r>
              <w:rPr>
                <w:rStyle w:val="61"/>
                <w:sz w:val="28"/>
                <w:szCs w:val="28"/>
              </w:rPr>
              <w:t>3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2684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79" w:name="__UnoMark__3957_2065212073"/>
            <w:bookmarkStart w:id="80" w:name="__UnoMark__3958_2065212073"/>
            <w:bookmarkEnd w:id="79"/>
            <w:bookmarkEnd w:id="80"/>
            <w:r>
              <w:rPr>
                <w:rStyle w:val="61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1" w:name="__UnoMark__3959_2065212073"/>
            <w:bookmarkEnd w:id="81"/>
            <w:r>
              <w:rPr>
                <w:rStyle w:val="61"/>
                <w:sz w:val="28"/>
                <w:szCs w:val="28"/>
              </w:rPr>
              <w:t>Процесс становления формы в сонате.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Развитие как воплощение музыкальной фабулы, действенного начала.Мотивная работа как способ воплощения процесса динамичного </w:t>
            </w:r>
            <w:r>
              <w:rPr>
                <w:rStyle w:val="61"/>
                <w:sz w:val="28"/>
                <w:szCs w:val="28"/>
              </w:rPr>
              <w:t>развития.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2" w:name="__UnoMark__3960_2065212073"/>
            <w:bookmarkEnd w:id="82"/>
            <w:r>
              <w:rPr>
                <w:rStyle w:val="61"/>
                <w:sz w:val="28"/>
                <w:szCs w:val="28"/>
              </w:rPr>
              <w:t>Единство и непрерывное обновление интонаций, «жизнь» музыкальных образов от начала до конца.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3" w:name="__UnoMark__3961_2065212073"/>
            <w:bookmarkStart w:id="84" w:name="__UnoMark__3962_2065212073"/>
            <w:bookmarkEnd w:id="83"/>
            <w:bookmarkEnd w:id="84"/>
            <w:r>
              <w:rPr>
                <w:rStyle w:val="61"/>
                <w:sz w:val="28"/>
                <w:szCs w:val="28"/>
              </w:rPr>
              <w:t>5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212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5" w:name="__UnoMark__3963_2065212073"/>
            <w:bookmarkStart w:id="86" w:name="__UnoMark__3964_2065212073"/>
            <w:bookmarkEnd w:id="85"/>
            <w:bookmarkEnd w:id="86"/>
            <w:r>
              <w:rPr>
                <w:rStyle w:val="61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7" w:name="__UnoMark__3965_2065212073"/>
            <w:bookmarkEnd w:id="87"/>
            <w:r>
              <w:rPr>
                <w:rStyle w:val="61"/>
                <w:sz w:val="28"/>
                <w:szCs w:val="28"/>
              </w:rPr>
              <w:t>Кульминация как этап развития.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Способы </w:t>
            </w:r>
            <w:r>
              <w:rPr>
                <w:rStyle w:val="61"/>
                <w:sz w:val="28"/>
                <w:szCs w:val="28"/>
              </w:rPr>
              <w:t>развития и кульминация в полифонических пьесах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И. С. Баха. Имитации, контрастная полифония, мотивы-символы и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музыкальный образ.</w:t>
            </w:r>
            <w:r>
              <w:rPr>
                <w:rStyle w:val="61"/>
                <w:sz w:val="28"/>
                <w:szCs w:val="28"/>
              </w:rPr>
              <w:tab/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8" w:name="__UnoMark__3966_2065212073"/>
            <w:bookmarkEnd w:id="88"/>
            <w:r>
              <w:rPr>
                <w:rStyle w:val="61"/>
                <w:sz w:val="28"/>
                <w:szCs w:val="28"/>
              </w:rPr>
              <w:t>Разные формы игрового моделирования и практического освоения приемов полифонического развертывания.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89" w:name="__UnoMark__3967_2065212073"/>
            <w:bookmarkStart w:id="90" w:name="__UnoMark__3968_2065212073"/>
            <w:bookmarkEnd w:id="89"/>
            <w:bookmarkEnd w:id="90"/>
            <w:r>
              <w:rPr>
                <w:rStyle w:val="61"/>
                <w:sz w:val="28"/>
                <w:szCs w:val="28"/>
              </w:rPr>
              <w:t>5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91" w:name="__UnoMark__3969_2065212073"/>
            <w:bookmarkStart w:id="92" w:name="__UnoMark__3970_2065212073"/>
            <w:bookmarkEnd w:id="91"/>
            <w:bookmarkEnd w:id="92"/>
            <w:r>
              <w:rPr>
                <w:rStyle w:val="61"/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93" w:name="__UnoMark__3971_2065212073"/>
            <w:bookmarkEnd w:id="93"/>
            <w:r>
              <w:rPr>
                <w:rStyle w:val="61"/>
                <w:sz w:val="28"/>
                <w:szCs w:val="28"/>
              </w:rPr>
              <w:t xml:space="preserve">Выразительные </w:t>
            </w:r>
            <w:r>
              <w:rPr>
                <w:rStyle w:val="61"/>
                <w:sz w:val="28"/>
                <w:szCs w:val="28"/>
              </w:rPr>
              <w:t>возможности вокальной музыки.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Вариации как способ развития и форма.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Дуэт, трио, квартет, канон.</w:t>
            </w:r>
          </w:p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94" w:name="__UnoMark__3972_2065212073"/>
            <w:bookmarkEnd w:id="94"/>
            <w:r>
              <w:rPr>
                <w:rStyle w:val="61"/>
                <w:sz w:val="28"/>
                <w:szCs w:val="28"/>
              </w:rPr>
              <w:t>Орнаментальные, тембровые вариации. Подголосочная полифония.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15153" w:hRule="exact" w:hSpace="-1" w:wrap="none" w:hAnchor="page" w:x="925" w:y="11"/>
              <w:shd w:val="clear" w:color="auto" w:fill="FFFFFF"/>
            </w:pPr>
            <w:bookmarkStart w:id="95" w:name="__UnoMark__3973_2065212073"/>
            <w:bookmarkStart w:id="96" w:name="__UnoMark__3974_2065212073"/>
            <w:bookmarkEnd w:id="95"/>
            <w:bookmarkEnd w:id="96"/>
            <w:r>
              <w:rPr>
                <w:rStyle w:val="61"/>
                <w:sz w:val="28"/>
                <w:szCs w:val="28"/>
              </w:rPr>
              <w:t>4</w:t>
            </w:r>
          </w:p>
        </w:tc>
      </w:tr>
    </w:tbl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941"/>
        <w:gridCol w:w="862"/>
      </w:tblGrid>
      <w:tr w:rsidR="00D04A2A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97" w:name="__UnoMark__4005_2065212073"/>
            <w:bookmarkStart w:id="98" w:name="__UnoMark__4006_2065212073"/>
            <w:bookmarkEnd w:id="97"/>
            <w:bookmarkEnd w:id="98"/>
            <w:r>
              <w:rPr>
                <w:rStyle w:val="61"/>
                <w:sz w:val="28"/>
                <w:szCs w:val="28"/>
              </w:rPr>
              <w:t>7.</w:t>
            </w:r>
          </w:p>
        </w:tc>
        <w:tc>
          <w:tcPr>
            <w:tcW w:w="89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99" w:name="__UnoMark__4007_2065212073"/>
            <w:bookmarkEnd w:id="99"/>
            <w:r>
              <w:rPr>
                <w:rStyle w:val="61"/>
                <w:sz w:val="28"/>
                <w:szCs w:val="28"/>
              </w:rPr>
              <w:t>Программная музыка.</w:t>
            </w:r>
          </w:p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00" w:name="__UnoMark__4008_2065212073"/>
            <w:bookmarkEnd w:id="100"/>
            <w:r>
              <w:rPr>
                <w:rStyle w:val="61"/>
                <w:sz w:val="28"/>
                <w:szCs w:val="28"/>
              </w:rPr>
              <w:t xml:space="preserve">Роль и значение программы в музыке. Одна программа - разный </w:t>
            </w:r>
            <w:r>
              <w:rPr>
                <w:rStyle w:val="61"/>
                <w:sz w:val="28"/>
                <w:szCs w:val="28"/>
              </w:rPr>
              <w:t>замысел.Музыкальный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01" w:name="__UnoMark__4009_2065212073"/>
            <w:bookmarkStart w:id="102" w:name="__UnoMark__4010_2065212073"/>
            <w:bookmarkEnd w:id="101"/>
            <w:bookmarkEnd w:id="102"/>
            <w:r>
              <w:rPr>
                <w:rStyle w:val="61"/>
                <w:sz w:val="28"/>
                <w:szCs w:val="28"/>
              </w:rPr>
              <w:t>2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03" w:name="__UnoMark__4011_2065212073"/>
            <w:bookmarkStart w:id="104" w:name="__UnoMark__4012_2065212073"/>
            <w:bookmarkEnd w:id="103"/>
            <w:bookmarkEnd w:id="104"/>
            <w:r>
              <w:rPr>
                <w:rStyle w:val="61"/>
                <w:sz w:val="28"/>
                <w:szCs w:val="28"/>
              </w:rPr>
              <w:t>8.</w:t>
            </w:r>
          </w:p>
        </w:tc>
        <w:tc>
          <w:tcPr>
            <w:tcW w:w="89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05" w:name="__UnoMark__4013_2065212073"/>
            <w:bookmarkStart w:id="106" w:name="__UnoMark__4014_2065212073"/>
            <w:bookmarkEnd w:id="105"/>
            <w:bookmarkEnd w:id="106"/>
            <w:r>
              <w:rPr>
                <w:rStyle w:val="61"/>
                <w:sz w:val="28"/>
                <w:szCs w:val="28"/>
              </w:rPr>
              <w:t xml:space="preserve">Создание комических образов: игровая логика, известные приемы развития и способы изложения в неожиданной интерпретации. Приемы создания </w:t>
            </w:r>
            <w:r>
              <w:rPr>
                <w:rStyle w:val="61"/>
                <w:sz w:val="28"/>
                <w:szCs w:val="28"/>
              </w:rPr>
              <w:t>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07" w:name="__UnoMark__4015_2065212073"/>
            <w:bookmarkStart w:id="108" w:name="__UnoMark__4016_2065212073"/>
            <w:bookmarkEnd w:id="107"/>
            <w:bookmarkEnd w:id="108"/>
            <w:r>
              <w:rPr>
                <w:rStyle w:val="61"/>
                <w:sz w:val="28"/>
                <w:szCs w:val="28"/>
              </w:rPr>
              <w:t>5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09" w:name="__UnoMark__4017_2065212073"/>
            <w:bookmarkStart w:id="110" w:name="__UnoMark__4018_2065212073"/>
            <w:bookmarkEnd w:id="109"/>
            <w:bookmarkEnd w:id="110"/>
            <w:r>
              <w:rPr>
                <w:rStyle w:val="61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68" w:h="23" w:hRule="exact" w:hSpace="-1" w:wrap="none" w:hAnchor="margin" w:xAlign="center" w:y="1"/>
              <w:shd w:val="clear" w:color="auto" w:fill="FFFFFF"/>
            </w:pPr>
            <w:bookmarkStart w:id="111" w:name="__UnoMark__4019_2065212073"/>
            <w:bookmarkStart w:id="112" w:name="__UnoMark__4020_2065212073"/>
            <w:bookmarkEnd w:id="111"/>
            <w:bookmarkEnd w:id="112"/>
            <w:r>
              <w:rPr>
                <w:rStyle w:val="61"/>
                <w:sz w:val="28"/>
                <w:szCs w:val="28"/>
              </w:rPr>
              <w:t>33</w:t>
            </w:r>
          </w:p>
        </w:tc>
      </w:tr>
    </w:tbl>
    <w:p w:rsidR="00D04A2A" w:rsidRDefault="00D04A2A">
      <w:pPr>
        <w:pStyle w:val="a3"/>
      </w:pP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0" w:type="auto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717"/>
        <w:gridCol w:w="994"/>
      </w:tblGrid>
      <w:tr w:rsidR="00D04A2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b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b/>
                <w:sz w:val="28"/>
                <w:szCs w:val="28"/>
              </w:rPr>
              <w:t>Тема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b/>
                <w:sz w:val="26"/>
                <w:szCs w:val="26"/>
              </w:rPr>
              <w:t>Кол-во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b/>
                <w:sz w:val="26"/>
                <w:szCs w:val="26"/>
              </w:rPr>
              <w:t>часов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val="39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Народное творчество.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Годовой круг календарных праздников.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Календарные песни.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 xml:space="preserve">Традиции, обычаи </w:t>
            </w:r>
            <w:r>
              <w:rPr>
                <w:rStyle w:val="61"/>
                <w:sz w:val="28"/>
                <w:szCs w:val="28"/>
              </w:rPr>
              <w:t>разных народов.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Особенности бытования и сочинения народных песен.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left"/>
            </w:pPr>
            <w:r>
              <w:rPr>
                <w:rStyle w:val="61"/>
                <w:sz w:val="28"/>
                <w:szCs w:val="28"/>
              </w:rPr>
              <w:t>Одна модель и много вариантов песен («Во саду ли», «У медведя во бору»).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 xml:space="preserve">Народный календарь - совокупность духовной жизни народа. Соединение в нем праздников земледельческого, православного </w:t>
            </w:r>
            <w:r>
              <w:rPr>
                <w:rStyle w:val="61"/>
                <w:sz w:val="28"/>
                <w:szCs w:val="28"/>
              </w:rPr>
              <w:t>и современного государственного календаря.Праздники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3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Протяжные лирические песни.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 xml:space="preserve">Яркие поэтические образы, особенности мелодии, ритма, многоголосие.Былины - эпические </w:t>
            </w:r>
            <w:r>
              <w:rPr>
                <w:rStyle w:val="61"/>
                <w:sz w:val="28"/>
                <w:szCs w:val="28"/>
              </w:rPr>
              <w:t>сказания. Особенности музыкальной речи, ритмики, размера. Примеры исполнения былин народными сказителями. Исторические песни.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4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Жанры в музыке.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Городская песня, канты. Связь с музыкой городского быта, с профессиональным творчеством. Пение и анализ текс</w:t>
            </w:r>
            <w:r>
              <w:rPr>
                <w:rStyle w:val="61"/>
                <w:sz w:val="28"/>
                <w:szCs w:val="28"/>
              </w:rPr>
              <w:t>та, мелодии, аккомпанемента. Куплет, форма периода.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Кант как самая ранняя многоголосная городская песня. Виваты.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2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Марши и понятие о маршевости.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>Жанровые признаки марша, образное содержание.</w:t>
            </w:r>
          </w:p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  <w:jc w:val="both"/>
            </w:pPr>
            <w:r>
              <w:rPr>
                <w:rStyle w:val="61"/>
                <w:sz w:val="28"/>
                <w:szCs w:val="28"/>
              </w:rPr>
              <w:t xml:space="preserve">Марши военные, героические, детские, сказочные, марши-шествия. Трехчастная форма. Инструментарий, особенности оркестровки.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2A" w:rsidRDefault="00460DCB">
            <w:pPr>
              <w:pStyle w:val="80"/>
              <w:tabs>
                <w:tab w:val="left" w:pos="142"/>
                <w:tab w:val="left" w:pos="426"/>
              </w:tabs>
              <w:spacing w:before="0" w:line="100" w:lineRule="atLeast"/>
              <w:ind w:right="38" w:firstLine="0"/>
            </w:pPr>
            <w:r>
              <w:rPr>
                <w:rStyle w:val="61"/>
                <w:sz w:val="28"/>
                <w:szCs w:val="28"/>
              </w:rPr>
              <w:t>2</w:t>
            </w:r>
          </w:p>
        </w:tc>
      </w:tr>
    </w:tbl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  <w:jc w:val="center"/>
      </w:pPr>
    </w:p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453"/>
        <w:gridCol w:w="3453"/>
      </w:tblGrid>
      <w:tr w:rsidR="00D04A2A">
        <w:tblPrEx>
          <w:tblCellMar>
            <w:top w:w="0" w:type="dxa"/>
            <w:bottom w:w="0" w:type="dxa"/>
          </w:tblCellMar>
        </w:tblPrEx>
        <w:trPr>
          <w:trHeight w:hRule="exact" w:val="2666"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13" w:name="__UnoMark__4164_2065212073"/>
            <w:bookmarkStart w:id="114" w:name="__UnoMark__4165_2065212073"/>
            <w:bookmarkEnd w:id="113"/>
            <w:bookmarkEnd w:id="114"/>
            <w:r>
              <w:rPr>
                <w:rStyle w:val="61"/>
                <w:sz w:val="28"/>
                <w:szCs w:val="28"/>
              </w:rPr>
              <w:t>5.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15" w:name="__UnoMark__4166_2065212073"/>
            <w:bookmarkEnd w:id="115"/>
            <w:r>
              <w:rPr>
                <w:rStyle w:val="61"/>
                <w:sz w:val="28"/>
                <w:szCs w:val="28"/>
              </w:rPr>
              <w:t>Обычаи и традиции зимних праздников.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Древний праздник зимнего солнцеворота - Коляда.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Зимние посиделки. Сочельник.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Рождество</w:t>
            </w:r>
            <w:r>
              <w:rPr>
                <w:rStyle w:val="61"/>
                <w:sz w:val="28"/>
                <w:szCs w:val="28"/>
              </w:rPr>
              <w:t xml:space="preserve"> Христово. Святки. Ряженье, гадания.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16" w:name="__UnoMark__4167_2065212073"/>
            <w:bookmarkEnd w:id="116"/>
            <w:r>
              <w:rPr>
                <w:rStyle w:val="61"/>
                <w:sz w:val="28"/>
                <w:szCs w:val="28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17" w:name="__UnoMark__4168_2065212073"/>
            <w:bookmarkStart w:id="118" w:name="__UnoMark__4169_2065212073"/>
            <w:bookmarkEnd w:id="117"/>
            <w:bookmarkEnd w:id="118"/>
            <w:r>
              <w:rPr>
                <w:rStyle w:val="61"/>
                <w:sz w:val="28"/>
                <w:szCs w:val="28"/>
              </w:rPr>
              <w:t>3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2393"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19" w:name="__UnoMark__4170_2065212073"/>
            <w:bookmarkStart w:id="120" w:name="__UnoMark__4171_2065212073"/>
            <w:bookmarkEnd w:id="119"/>
            <w:bookmarkEnd w:id="120"/>
            <w:r>
              <w:rPr>
                <w:rStyle w:val="61"/>
                <w:sz w:val="28"/>
                <w:szCs w:val="28"/>
              </w:rPr>
              <w:t>6.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1" w:name="__UnoMark__4172_2065212073"/>
            <w:bookmarkEnd w:id="121"/>
            <w:r>
              <w:rPr>
                <w:rStyle w:val="61"/>
                <w:sz w:val="28"/>
                <w:szCs w:val="28"/>
              </w:rPr>
              <w:t>Танцы и танцевальность в музыке.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Танцы народов</w:t>
            </w:r>
            <w:r>
              <w:rPr>
                <w:rStyle w:val="61"/>
                <w:sz w:val="28"/>
                <w:szCs w:val="28"/>
              </w:rPr>
              <w:t xml:space="preserve"> мира: особенности музыкального языка, костюмы, пластика движения.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Старинные танцы (шествия, хороводы, пляски).Танцы 19 века.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2" w:name="__UnoMark__4173_2065212073"/>
            <w:bookmarkEnd w:id="122"/>
            <w:r>
              <w:rPr>
                <w:rStyle w:val="61"/>
                <w:sz w:val="28"/>
                <w:szCs w:val="28"/>
              </w:rPr>
              <w:t xml:space="preserve">Разнообразие выразительных средств, пластика, формы бытования. Музыкальная форма (старинная двухчастная, вариации, рондо). </w:t>
            </w:r>
            <w:r>
              <w:rPr>
                <w:rStyle w:val="61"/>
                <w:sz w:val="28"/>
                <w:szCs w:val="28"/>
              </w:rPr>
              <w:t>Оркестровка, народные инструменты, симфонический оркестр.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3" w:name="__UnoMark__4174_2065212073"/>
            <w:bookmarkStart w:id="124" w:name="__UnoMark__4175_2065212073"/>
            <w:bookmarkEnd w:id="123"/>
            <w:bookmarkEnd w:id="124"/>
            <w:r>
              <w:rPr>
                <w:rStyle w:val="61"/>
                <w:sz w:val="28"/>
                <w:szCs w:val="28"/>
              </w:rPr>
              <w:t>4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2393"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5" w:name="__UnoMark__4176_2065212073"/>
            <w:bookmarkStart w:id="126" w:name="__UnoMark__4177_2065212073"/>
            <w:bookmarkEnd w:id="125"/>
            <w:bookmarkEnd w:id="126"/>
            <w:r>
              <w:rPr>
                <w:rStyle w:val="61"/>
                <w:sz w:val="28"/>
                <w:szCs w:val="28"/>
              </w:rPr>
              <w:t>7.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7" w:name="__UnoMark__4178_2065212073"/>
            <w:bookmarkEnd w:id="127"/>
            <w:r>
              <w:rPr>
                <w:rStyle w:val="61"/>
                <w:sz w:val="28"/>
                <w:szCs w:val="28"/>
              </w:rPr>
              <w:t>Цикл весенне-летних праздников.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Сретенье - встреча зимы и весны.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Масленица - один из передвижных праздников. Сюжеты песен. Обряд проводов масленицы.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Встреча весны ( образы птиц). Заклички, </w:t>
            </w:r>
            <w:r>
              <w:rPr>
                <w:rStyle w:val="61"/>
                <w:sz w:val="28"/>
                <w:szCs w:val="28"/>
              </w:rPr>
              <w:t>веснянки.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8" w:name="__UnoMark__4179_2065212073"/>
            <w:bookmarkEnd w:id="128"/>
            <w:r>
              <w:rPr>
                <w:rStyle w:val="61"/>
                <w:sz w:val="28"/>
                <w:szCs w:val="28"/>
              </w:rPr>
              <w:t>Разные типы хороводов, драматизация, разыгрывание песен весенне-летнего цикла.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29" w:name="__UnoMark__4180_2065212073"/>
            <w:bookmarkStart w:id="130" w:name="__UnoMark__4181_2065212073"/>
            <w:bookmarkEnd w:id="129"/>
            <w:bookmarkEnd w:id="130"/>
            <w:r>
              <w:rPr>
                <w:rStyle w:val="61"/>
                <w:sz w:val="28"/>
                <w:szCs w:val="28"/>
              </w:rPr>
              <w:t>4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3698"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31" w:name="__UnoMark__4182_2065212073"/>
            <w:bookmarkStart w:id="132" w:name="__UnoMark__4183_2065212073"/>
            <w:bookmarkEnd w:id="131"/>
            <w:bookmarkEnd w:id="132"/>
            <w:r>
              <w:rPr>
                <w:rStyle w:val="61"/>
                <w:sz w:val="28"/>
                <w:szCs w:val="28"/>
              </w:rPr>
              <w:t>8.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33" w:name="__UnoMark__4184_2065212073"/>
            <w:bookmarkEnd w:id="133"/>
            <w:r>
              <w:rPr>
                <w:rStyle w:val="61"/>
                <w:sz w:val="28"/>
                <w:szCs w:val="28"/>
              </w:rPr>
              <w:t>Музыкальные формы.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Восприятие музыкального содержания как единства всех его сторон в художественном целом.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Вступление, его образное содержание.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 xml:space="preserve">Период: </w:t>
            </w:r>
            <w:r>
              <w:rPr>
                <w:rStyle w:val="61"/>
                <w:sz w:val="28"/>
                <w:szCs w:val="28"/>
              </w:rPr>
              <w:t>характеристика интонаций, речь музыкального героя. 2-хчастная форма - песенно-танцевальные жанры.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</w:t>
            </w:r>
            <w:r>
              <w:rPr>
                <w:rStyle w:val="61"/>
                <w:sz w:val="28"/>
                <w:szCs w:val="28"/>
              </w:rPr>
              <w:t>ащихся.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Вариации.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34" w:name="__UnoMark__4185_2065212073"/>
            <w:bookmarkEnd w:id="134"/>
            <w:r>
              <w:rPr>
                <w:rStyle w:val="61"/>
                <w:sz w:val="28"/>
                <w:szCs w:val="28"/>
              </w:rPr>
              <w:t>Рондо.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35" w:name="__UnoMark__4186_2065212073"/>
            <w:bookmarkStart w:id="136" w:name="__UnoMark__4187_2065212073"/>
            <w:bookmarkEnd w:id="135"/>
            <w:bookmarkEnd w:id="136"/>
            <w:r>
              <w:rPr>
                <w:rStyle w:val="61"/>
                <w:sz w:val="28"/>
                <w:szCs w:val="28"/>
              </w:rPr>
              <w:t>7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37" w:name="__UnoMark__4188_2065212073"/>
            <w:bookmarkStart w:id="138" w:name="__UnoMark__4189_2065212073"/>
            <w:bookmarkEnd w:id="137"/>
            <w:bookmarkEnd w:id="138"/>
            <w:r>
              <w:rPr>
                <w:rStyle w:val="61"/>
                <w:sz w:val="28"/>
                <w:szCs w:val="28"/>
              </w:rPr>
              <w:t>9.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39" w:name="__UnoMark__4190_2065212073"/>
            <w:bookmarkEnd w:id="139"/>
            <w:r>
              <w:rPr>
                <w:rStyle w:val="61"/>
                <w:sz w:val="28"/>
                <w:szCs w:val="28"/>
              </w:rPr>
              <w:t>Симфонический оркестр.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r>
              <w:rPr>
                <w:rStyle w:val="61"/>
                <w:sz w:val="28"/>
                <w:szCs w:val="28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40" w:name="__UnoMark__4191_2065212073"/>
            <w:bookmarkEnd w:id="140"/>
            <w:r>
              <w:rPr>
                <w:rStyle w:val="61"/>
                <w:sz w:val="28"/>
                <w:szCs w:val="28"/>
              </w:rPr>
              <w:t>Обобщение и закрепление пройденного материала.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41" w:name="__UnoMark__4192_2065212073"/>
            <w:bookmarkStart w:id="142" w:name="__UnoMark__4193_2065212073"/>
            <w:bookmarkEnd w:id="141"/>
            <w:bookmarkEnd w:id="142"/>
            <w:r>
              <w:rPr>
                <w:rStyle w:val="61"/>
                <w:sz w:val="28"/>
                <w:szCs w:val="28"/>
              </w:rPr>
              <w:t>4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43" w:name="__UnoMark__4194_2065212073"/>
            <w:bookmarkStart w:id="144" w:name="__UnoMark__4195_2065212073"/>
            <w:bookmarkEnd w:id="143"/>
            <w:bookmarkEnd w:id="144"/>
            <w:r>
              <w:rPr>
                <w:rStyle w:val="61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6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349" w:h="15476" w:hRule="exact" w:hSpace="-1" w:wrap="none" w:hAnchor="margin" w:xAlign="center" w:y="11"/>
              <w:shd w:val="clear" w:color="auto" w:fill="FFFFFF"/>
            </w:pPr>
            <w:bookmarkStart w:id="145" w:name="__UnoMark__4196_2065212073"/>
            <w:bookmarkStart w:id="146" w:name="__UnoMark__4197_2065212073"/>
            <w:bookmarkEnd w:id="145"/>
            <w:bookmarkEnd w:id="146"/>
            <w:r>
              <w:rPr>
                <w:rStyle w:val="61"/>
                <w:sz w:val="28"/>
                <w:szCs w:val="28"/>
              </w:rPr>
              <w:t>33</w:t>
            </w:r>
          </w:p>
        </w:tc>
      </w:tr>
    </w:tbl>
    <w:p w:rsidR="00D04A2A" w:rsidRDefault="00460DCB">
      <w:pPr>
        <w:pStyle w:val="522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1109"/>
        </w:tabs>
        <w:spacing w:before="456" w:after="0" w:line="360" w:lineRule="auto"/>
        <w:ind w:left="0" w:right="38" w:firstLine="567"/>
      </w:pPr>
      <w:bookmarkStart w:id="147" w:name="bookmark63"/>
      <w:bookmarkEnd w:id="147"/>
      <w:r>
        <w:rPr>
          <w:b/>
          <w:color w:val="000000"/>
          <w:sz w:val="28"/>
          <w:szCs w:val="28"/>
        </w:rPr>
        <w:t>СОДЕРЖАНИЕ УЧЕБНОГО ПРЕДМЕТА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84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</w:r>
      <w:r>
        <w:rPr>
          <w:rStyle w:val="61"/>
          <w:sz w:val="28"/>
          <w:szCs w:val="28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61"/>
          <w:b/>
          <w:sz w:val="28"/>
          <w:szCs w:val="28"/>
        </w:rPr>
        <w:t>Годовые требования. Содержание разделов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61"/>
          <w:b/>
          <w:sz w:val="28"/>
          <w:szCs w:val="28"/>
        </w:rPr>
        <w:t>Первый год обучени</w:t>
      </w:r>
      <w:r>
        <w:rPr>
          <w:rStyle w:val="61"/>
          <w:b/>
          <w:sz w:val="28"/>
          <w:szCs w:val="28"/>
        </w:rPr>
        <w:t>я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1:</w:t>
      </w:r>
      <w:r>
        <w:rPr>
          <w:rStyle w:val="61"/>
          <w:b/>
          <w:sz w:val="28"/>
          <w:szCs w:val="28"/>
        </w:rPr>
        <w:t xml:space="preserve"> Характеристика музыкального звука</w:t>
      </w:r>
      <w:r>
        <w:rPr>
          <w:rStyle w:val="61"/>
          <w:sz w:val="28"/>
          <w:szCs w:val="28"/>
        </w:rPr>
        <w:t>. Колокольный звон, колокольные созвучия в музыке разных композиторов. Состояние внутренней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тишины. Слушание музыки и изображение ударов колокола различными движениями, пластикой.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Колокольная музыка. П.И. Чайковский: «Детский альбом», «Утренняя молитва», «В церкви». В. А. Моцарт опера «Волшебная флейта». Тема </w:t>
      </w:r>
      <w:r>
        <w:rPr>
          <w:rStyle w:val="61"/>
          <w:sz w:val="28"/>
          <w:szCs w:val="28"/>
        </w:rPr>
        <w:t>волшебных колокольчиков.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2:</w:t>
      </w:r>
      <w:r>
        <w:rPr>
          <w:rStyle w:val="61"/>
          <w:b/>
          <w:sz w:val="28"/>
          <w:szCs w:val="28"/>
        </w:rPr>
        <w:t xml:space="preserve"> Пластика движения в музыке. Метроритм. Тембровое своеобразие музыки. </w:t>
      </w:r>
      <w:r>
        <w:rPr>
          <w:rStyle w:val="61"/>
          <w:sz w:val="28"/>
          <w:szCs w:val="28"/>
        </w:rPr>
        <w:t>Музыкальные часы, «шаги» музыкальных героев. Элементы звукоизобразительности. Метроритмическое своеобразие музыки, эмоционально - чувственное восприятие</w:t>
      </w:r>
      <w:r>
        <w:rPr>
          <w:rStyle w:val="61"/>
          <w:sz w:val="28"/>
          <w:szCs w:val="28"/>
        </w:rPr>
        <w:t xml:space="preserve">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</w:t>
      </w:r>
      <w:r>
        <w:rPr>
          <w:rStyle w:val="61"/>
          <w:sz w:val="28"/>
          <w:szCs w:val="28"/>
        </w:rPr>
        <w:lastRenderedPageBreak/>
        <w:t>анализ средств выразительности.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Сочинение музыкальных «</w:t>
      </w:r>
      <w:r>
        <w:rPr>
          <w:rStyle w:val="61"/>
          <w:sz w:val="28"/>
          <w:szCs w:val="28"/>
        </w:rPr>
        <w:t>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С.С. Прокофьев балет «Золушка»: Полночь, Гавот</w:t>
      </w:r>
    </w:p>
    <w:p w:rsidR="00D04A2A" w:rsidRDefault="00460DCB">
      <w:pPr>
        <w:pStyle w:val="80"/>
        <w:tabs>
          <w:tab w:val="left" w:pos="142"/>
          <w:tab w:val="left" w:pos="426"/>
          <w:tab w:val="left" w:pos="106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</w:t>
      </w:r>
      <w:r>
        <w:rPr>
          <w:rStyle w:val="61"/>
          <w:sz w:val="28"/>
          <w:szCs w:val="28"/>
        </w:rPr>
        <w:tab/>
        <w:t>Гаврилин: «Часы»,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Русская </w:t>
      </w:r>
      <w:r>
        <w:rPr>
          <w:rStyle w:val="61"/>
          <w:sz w:val="28"/>
          <w:szCs w:val="28"/>
        </w:rPr>
        <w:t>народная песня «Дроздок»,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Э. Григ «В пещере горного короля»,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Н.А. Римский-Корсаков опера «Сказка о царе Салтане»: Три чуда,П.И. Чайковский «Детский альбом»: «Болезнь куклы», «Марш деревянных солдатиков», Вальс, Полька,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М.И. Глинка опера «Руслан и Людмила»:</w:t>
      </w:r>
      <w:r>
        <w:rPr>
          <w:rStyle w:val="61"/>
          <w:sz w:val="28"/>
          <w:szCs w:val="28"/>
        </w:rPr>
        <w:t xml:space="preserve"> Марш Черномора,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 xml:space="preserve"> М.П. Мусоргский «Картинки с выставки»: « Быдло», « Прогулка»,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Р. Шуман «Альбом для юношества»: «Дед Мороз»,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Л. Боккерини Менуэт И. Штраус полька «Трик-трак».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3:</w:t>
      </w:r>
      <w:r>
        <w:rPr>
          <w:rStyle w:val="61"/>
          <w:b/>
          <w:sz w:val="28"/>
          <w:szCs w:val="28"/>
        </w:rPr>
        <w:t xml:space="preserve"> Мелодический рисунок, его выразительные свойства, фразировка.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Волнообр</w:t>
      </w:r>
      <w:r>
        <w:rPr>
          <w:rStyle w:val="61"/>
          <w:sz w:val="28"/>
          <w:szCs w:val="28"/>
        </w:rPr>
        <w:t>азное строение мелодии, кульминация как вершина мелодической волны. Разные типы мелодического движения, мелодический рисунок. Кантилена, скерцо,речитатив - особенности фразировки и звуковысотной линии мелодии. Зрительно - слуховой анализ звуковысотной лини</w:t>
      </w:r>
      <w:r>
        <w:rPr>
          <w:rStyle w:val="61"/>
          <w:sz w:val="28"/>
          <w:szCs w:val="28"/>
        </w:rPr>
        <w:t xml:space="preserve">и мелодии, определение кульминации в нотных примерах из учебника и пьесах по специальности. Способы игрового моделирования. 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Кроссворд по пройденным музыкальным примерам. Рисунки, отражающие звуковысотную линию мелодии, кульминацию.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  <w:tab w:val="left" w:pos="1061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 Рубинштейн Мелодия,</w:t>
      </w:r>
    </w:p>
    <w:p w:rsidR="00D04A2A" w:rsidRDefault="00460DCB">
      <w:pPr>
        <w:pStyle w:val="80"/>
        <w:tabs>
          <w:tab w:val="left" w:pos="142"/>
          <w:tab w:val="left" w:pos="426"/>
          <w:tab w:val="left" w:pos="1061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Ф.Шуберт</w:t>
      </w:r>
      <w:r>
        <w:rPr>
          <w:rStyle w:val="61"/>
          <w:sz w:val="28"/>
          <w:szCs w:val="28"/>
          <w:lang w:val="en-US"/>
        </w:rPr>
        <w:t>AveMaria</w:t>
      </w:r>
      <w:r>
        <w:rPr>
          <w:rStyle w:val="61"/>
          <w:sz w:val="28"/>
          <w:szCs w:val="28"/>
        </w:rPr>
        <w:t>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М.П. Мусоргский «Картинки с выставки»: « Балет невылупившихся птенцов»,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К. Сен-Санс «Лебедь»,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Р. Шуман «Грезы»,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«Сказка о царе Салтане»: « Полет шмеля»,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С.С. Прокофьев </w:t>
      </w:r>
      <w:r>
        <w:rPr>
          <w:rStyle w:val="61"/>
          <w:sz w:val="28"/>
          <w:szCs w:val="28"/>
        </w:rPr>
        <w:t>«Детская музыка»: «Дождь и радуга»,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 Прокофьев балет «Золушка»: Гавот,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 А. Моцарт «Турецкое рондо»,</w:t>
      </w:r>
    </w:p>
    <w:p w:rsidR="00D04A2A" w:rsidRDefault="00460DCB">
      <w:pPr>
        <w:pStyle w:val="80"/>
        <w:tabs>
          <w:tab w:val="left" w:pos="142"/>
          <w:tab w:val="left" w:pos="426"/>
          <w:tab w:val="left" w:pos="133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А.С. Даргомыжский « Старый капрал»,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Ф. Шуберт «Шарманщик»,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И.С. Бах Токката ре минор (фрагм.),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М.П. Мусоргский цикл «Детская»: « В углу», « С няней».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4:</w:t>
      </w:r>
      <w:r>
        <w:rPr>
          <w:rStyle w:val="61"/>
          <w:b/>
          <w:sz w:val="28"/>
          <w:szCs w:val="28"/>
        </w:rPr>
        <w:t xml:space="preserve"> Сказочные сюжеты в музыке.</w:t>
      </w:r>
      <w:r>
        <w:rPr>
          <w:rStyle w:val="61"/>
          <w:sz w:val="28"/>
          <w:szCs w:val="28"/>
        </w:rPr>
        <w:t xml:space="preserve">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Создание своей пантомимы.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>П.И.Чайковский «Щелкунчик»: дивертисмент из 2 действия.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5:</w:t>
      </w:r>
      <w:r>
        <w:rPr>
          <w:rStyle w:val="61"/>
          <w:b/>
          <w:sz w:val="28"/>
          <w:szCs w:val="28"/>
        </w:rPr>
        <w:t xml:space="preserve"> Интонация в музыке как совокупность всех элементов музыкального языка.</w:t>
      </w:r>
      <w:r>
        <w:rPr>
          <w:rStyle w:val="61"/>
          <w:sz w:val="28"/>
          <w:szCs w:val="28"/>
        </w:rPr>
        <w:t xml:space="preserve">Разные типы интонации в музыке и речи: интонация </w:t>
      </w:r>
      <w:r>
        <w:rPr>
          <w:rStyle w:val="61"/>
          <w:sz w:val="28"/>
          <w:szCs w:val="28"/>
        </w:rPr>
        <w:t>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</w:t>
      </w:r>
      <w:r>
        <w:rPr>
          <w:rStyle w:val="61"/>
          <w:sz w:val="28"/>
          <w:szCs w:val="28"/>
        </w:rPr>
        <w:t>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Подготовка народной колыбельной для пения в классе в театрализованном действии. Письменная работа: отметит</w:t>
      </w:r>
      <w:r>
        <w:rPr>
          <w:rStyle w:val="61"/>
          <w:sz w:val="28"/>
          <w:szCs w:val="28"/>
        </w:rPr>
        <w:t>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Д.Б. Кабалевский «Плакса», «Злюка», «Резвушка»,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опера «Сказка о царе Салтане»:</w:t>
      </w:r>
      <w:r>
        <w:rPr>
          <w:rStyle w:val="61"/>
          <w:sz w:val="28"/>
          <w:szCs w:val="28"/>
        </w:rPr>
        <w:t xml:space="preserve"> хор «О-хо-хо-нюшки - ох!»,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опера «Евгений Онегин»: Вступление (фрагм.),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Р. Шуман «Первая утрата»,</w:t>
      </w:r>
    </w:p>
    <w:p w:rsidR="00D04A2A" w:rsidRDefault="00460DCB">
      <w:pPr>
        <w:pStyle w:val="80"/>
        <w:tabs>
          <w:tab w:val="left" w:pos="142"/>
          <w:tab w:val="left" w:pos="426"/>
          <w:tab w:val="left" w:pos="104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</w:t>
      </w:r>
      <w:r>
        <w:rPr>
          <w:rStyle w:val="61"/>
          <w:sz w:val="28"/>
          <w:szCs w:val="28"/>
        </w:rPr>
        <w:tab/>
        <w:t>Калинников «Киска»,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Народные колыбельные,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опера «Садко»: колыбельная Волховы,</w:t>
      </w:r>
    </w:p>
    <w:p w:rsidR="00D04A2A" w:rsidRDefault="00460DCB">
      <w:pPr>
        <w:pStyle w:val="80"/>
        <w:tabs>
          <w:tab w:val="left" w:pos="142"/>
          <w:tab w:val="left" w:pos="426"/>
          <w:tab w:val="left" w:pos="1061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 Гречанинов Мазурка ля минор,</w:t>
      </w:r>
    </w:p>
    <w:p w:rsidR="00D04A2A" w:rsidRDefault="00460DCB">
      <w:pPr>
        <w:pStyle w:val="80"/>
        <w:tabs>
          <w:tab w:val="left" w:pos="142"/>
          <w:tab w:val="left" w:pos="426"/>
          <w:tab w:val="left" w:pos="132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В. А. </w:t>
      </w:r>
      <w:r>
        <w:rPr>
          <w:rStyle w:val="61"/>
          <w:sz w:val="28"/>
          <w:szCs w:val="28"/>
        </w:rPr>
        <w:t>Моцарт опера «Свадьба Фигаро»: ария Фигаро «Мальчик резвый»,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«Шехеразада»: тема Шахриара и Шехеразады,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Дж. Россини «Дуэт кошечек»,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 Глинка опера «Руслан и Людмила»: канон «Какое чудное мгновенье» и рондо Фарлафа,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Ф. Шуберт «Лесной </w:t>
      </w:r>
      <w:r>
        <w:rPr>
          <w:rStyle w:val="61"/>
          <w:sz w:val="28"/>
          <w:szCs w:val="28"/>
        </w:rPr>
        <w:t>царь».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6:</w:t>
      </w:r>
      <w:r>
        <w:rPr>
          <w:rStyle w:val="61"/>
          <w:b/>
          <w:sz w:val="28"/>
          <w:szCs w:val="28"/>
        </w:rPr>
        <w:t xml:space="preserve"> Музыкально-звуковое пространство. Фактура, тембр, ладогармонические краски. </w:t>
      </w:r>
      <w:r>
        <w:rPr>
          <w:rStyle w:val="61"/>
          <w:sz w:val="28"/>
          <w:szCs w:val="28"/>
        </w:rPr>
        <w:t>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</w:t>
      </w:r>
      <w:r>
        <w:rPr>
          <w:rStyle w:val="61"/>
          <w:sz w:val="28"/>
          <w:szCs w:val="28"/>
        </w:rPr>
        <w:t xml:space="preserve">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</w:t>
      </w:r>
      <w:r>
        <w:rPr>
          <w:rStyle w:val="61"/>
          <w:sz w:val="28"/>
          <w:szCs w:val="28"/>
        </w:rPr>
        <w:t>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Рисунки нефигуративного, бессюжетного типа, отражающие характер музыкально-звукового п</w:t>
      </w:r>
      <w:r>
        <w:rPr>
          <w:rStyle w:val="61"/>
          <w:sz w:val="28"/>
          <w:szCs w:val="28"/>
        </w:rPr>
        <w:t>ространства. Сочинение музыкальных примеров на тему «диссонанс, консонанс».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Э. Григ «Ариэтта», «Птичка», «Бабочка», «Весной», сюита «Пер Гюнт»: «Утро»,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М. Мусоргский «Картинки с выставки»: « Быдло», « Прогулка»,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«Стари</w:t>
      </w:r>
      <w:r>
        <w:rPr>
          <w:rStyle w:val="61"/>
          <w:sz w:val="28"/>
          <w:szCs w:val="28"/>
        </w:rPr>
        <w:t>нная французская песенка»,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 Прокофьев «Утро», «Дождь и радуга» из «Детской музыки»,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 Прокофьев кантата «Александр Невский»: «Ледовое побоище» (фрагмент),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В. А. Моцарт опера «Волшебная флейта»: дуэт Папагено и Папагены,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Г.В. Свиридов «Колыбельная пе</w:t>
      </w:r>
      <w:r>
        <w:rPr>
          <w:rStyle w:val="61"/>
          <w:sz w:val="28"/>
          <w:szCs w:val="28"/>
        </w:rPr>
        <w:t>сенка»,</w:t>
      </w:r>
    </w:p>
    <w:p w:rsidR="00D04A2A" w:rsidRDefault="00460DCB">
      <w:pPr>
        <w:pStyle w:val="80"/>
        <w:tabs>
          <w:tab w:val="left" w:pos="142"/>
          <w:tab w:val="left" w:pos="426"/>
          <w:tab w:val="left" w:pos="2227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А.Вивальди «Времена года»: Весна.</w:t>
      </w:r>
    </w:p>
    <w:p w:rsidR="00D04A2A" w:rsidRDefault="00D04A2A">
      <w:pPr>
        <w:pStyle w:val="80"/>
        <w:tabs>
          <w:tab w:val="left" w:pos="142"/>
          <w:tab w:val="left" w:pos="426"/>
          <w:tab w:val="left" w:pos="2227"/>
        </w:tabs>
        <w:spacing w:before="0" w:line="360" w:lineRule="auto"/>
        <w:ind w:right="38" w:firstLine="0"/>
        <w:jc w:val="both"/>
      </w:pPr>
    </w:p>
    <w:p w:rsidR="00D04A2A" w:rsidRDefault="00D04A2A">
      <w:pPr>
        <w:pStyle w:val="80"/>
        <w:tabs>
          <w:tab w:val="left" w:pos="142"/>
          <w:tab w:val="left" w:pos="426"/>
          <w:tab w:val="left" w:pos="2227"/>
        </w:tabs>
        <w:spacing w:before="0" w:line="360" w:lineRule="auto"/>
        <w:ind w:right="38" w:firstLine="0"/>
        <w:jc w:val="both"/>
      </w:pPr>
    </w:p>
    <w:p w:rsidR="00D04A2A" w:rsidRDefault="00D04A2A">
      <w:pPr>
        <w:pStyle w:val="80"/>
        <w:tabs>
          <w:tab w:val="left" w:pos="142"/>
          <w:tab w:val="left" w:pos="426"/>
          <w:tab w:val="left" w:pos="2227"/>
        </w:tabs>
        <w:spacing w:before="0" w:line="360" w:lineRule="auto"/>
        <w:ind w:right="38" w:firstLine="0"/>
        <w:jc w:val="both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7:</w:t>
      </w:r>
      <w:r>
        <w:rPr>
          <w:rStyle w:val="61"/>
          <w:b/>
          <w:sz w:val="28"/>
          <w:szCs w:val="28"/>
        </w:rPr>
        <w:t xml:space="preserve"> Сказка в музыке. Голоса музыкальных инструментов. </w:t>
      </w:r>
      <w:r>
        <w:rPr>
          <w:rStyle w:val="61"/>
          <w:sz w:val="28"/>
          <w:szCs w:val="28"/>
        </w:rPr>
        <w:t>Сказочные сюжеты в музыке как обобщающая тема. Пространственно-звуковой образ стихии воды и огня.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Симфоническая сказка С.С. Прокофьева «Петя и волк». </w:t>
      </w:r>
      <w:r>
        <w:rPr>
          <w:rStyle w:val="61"/>
          <w:sz w:val="28"/>
          <w:szCs w:val="28"/>
        </w:rPr>
        <w:t>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176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Сочинение музыкальных примеров на тему «Стихия воды и огня».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176" w:line="360" w:lineRule="auto"/>
        <w:ind w:right="38" w:firstLine="567"/>
        <w:jc w:val="both"/>
      </w:pPr>
      <w:r>
        <w:rPr>
          <w:rStyle w:val="61"/>
          <w:sz w:val="28"/>
          <w:szCs w:val="28"/>
        </w:rPr>
        <w:t>Чтение сказки «Жар-птица», рус</w:t>
      </w:r>
      <w:r>
        <w:rPr>
          <w:rStyle w:val="61"/>
          <w:sz w:val="28"/>
          <w:szCs w:val="28"/>
        </w:rPr>
        <w:t>ских народных сказок про Бабу Ягу, былины о Садко.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«Детский альбом»: « Баба Яга»,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М.П. Мусоргский «Картинки с выставки»: « Избушка на курьих ножках»,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А.К. Лядов «Кикимора»,</w:t>
      </w:r>
    </w:p>
    <w:p w:rsidR="00D04A2A" w:rsidRDefault="00460DCB">
      <w:pPr>
        <w:pStyle w:val="80"/>
        <w:tabs>
          <w:tab w:val="left" w:pos="142"/>
          <w:tab w:val="left" w:pos="426"/>
          <w:tab w:val="left" w:pos="1291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  <w:lang w:val="en-US"/>
        </w:rPr>
        <w:t>C</w:t>
      </w:r>
      <w:r>
        <w:rPr>
          <w:rStyle w:val="61"/>
          <w:sz w:val="28"/>
          <w:szCs w:val="28"/>
        </w:rPr>
        <w:t>. С. Прокофьев «Дождь и радуга»,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Ф. Шуберт «</w:t>
      </w:r>
      <w:r>
        <w:rPr>
          <w:rStyle w:val="61"/>
          <w:sz w:val="28"/>
          <w:szCs w:val="28"/>
        </w:rPr>
        <w:t>В путь», «Форель»,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Н.А.Римский-Корсаков опера «Садко»: вступление «Океан — море синее», «Пляска ручейков и речек», «Пляс золотых рыбок»,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«Шехеразада»: тема моря,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К. Сен-Санс «Аквариум»,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Э. Григ «Ручеек»,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Г.В. Свиридов «Дождик»,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И.Ф.Ст</w:t>
      </w:r>
      <w:r>
        <w:rPr>
          <w:rStyle w:val="61"/>
          <w:sz w:val="28"/>
          <w:szCs w:val="28"/>
        </w:rPr>
        <w:t>равинский балет «Жар-птица»: «Пляс Жар-птицы»,</w:t>
      </w:r>
    </w:p>
    <w:p w:rsidR="00D04A2A" w:rsidRDefault="00460DCB">
      <w:pPr>
        <w:pStyle w:val="80"/>
        <w:tabs>
          <w:tab w:val="left" w:pos="142"/>
          <w:tab w:val="left" w:pos="426"/>
          <w:tab w:val="left" w:pos="263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С.С.Прокофьев Симфоническая сказка «Петя и волк».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61"/>
          <w:b/>
          <w:sz w:val="28"/>
          <w:szCs w:val="28"/>
        </w:rPr>
        <w:t xml:space="preserve">Второй год обучения 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7"/>
          <w:b/>
          <w:sz w:val="28"/>
          <w:szCs w:val="28"/>
        </w:rPr>
        <w:t>Раздел 1:</w:t>
      </w:r>
      <w:r>
        <w:rPr>
          <w:rStyle w:val="61"/>
          <w:b/>
          <w:sz w:val="28"/>
          <w:szCs w:val="28"/>
        </w:rPr>
        <w:t xml:space="preserve"> Музыкальная тема, способы создания музыкального образа.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Музыкальная тема, музыкальный образ. Связь музыкального образа с </w:t>
      </w:r>
      <w:r>
        <w:rPr>
          <w:rStyle w:val="61"/>
          <w:sz w:val="28"/>
          <w:szCs w:val="28"/>
        </w:rPr>
        <w:t>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</w:t>
      </w:r>
      <w:r>
        <w:rPr>
          <w:rStyle w:val="61"/>
          <w:sz w:val="28"/>
          <w:szCs w:val="28"/>
        </w:rPr>
        <w:t>к средство выразительности. Составление кроссвордов по терминам.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</w:t>
      </w:r>
      <w:r>
        <w:rPr>
          <w:rStyle w:val="61"/>
          <w:sz w:val="28"/>
          <w:szCs w:val="28"/>
        </w:rPr>
        <w:t>и).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«Золотой петушок»: Вступление,</w:t>
      </w:r>
    </w:p>
    <w:p w:rsidR="00D04A2A" w:rsidRDefault="00460DCB">
      <w:pPr>
        <w:pStyle w:val="80"/>
        <w:tabs>
          <w:tab w:val="left" w:pos="142"/>
          <w:tab w:val="left" w:pos="426"/>
          <w:tab w:val="left" w:pos="263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С.С.Прокофьев «Детская музыка»: «Утро», «Дождь и радуга»,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Р. Шуман «Карнавал» (№2 , №3),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пьесы Э. Грига, Р. Шумана, М. Мусоргского, пройденные в 1 классе,</w:t>
      </w:r>
    </w:p>
    <w:p w:rsidR="00D04A2A" w:rsidRDefault="00460DCB">
      <w:pPr>
        <w:pStyle w:val="80"/>
        <w:tabs>
          <w:tab w:val="left" w:pos="142"/>
          <w:tab w:val="left" w:pos="426"/>
          <w:tab w:val="left" w:pos="2785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С.С.Прокофьев балет «Р</w:t>
      </w:r>
      <w:r>
        <w:rPr>
          <w:rStyle w:val="61"/>
          <w:sz w:val="28"/>
          <w:szCs w:val="28"/>
        </w:rPr>
        <w:t>омео и Джульетта»: «Джульетта-девочка», «Танец рыцарей», балет «Золушка»: «Па де шаль»,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«Детский альбом»: Вальс,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2:</w:t>
      </w:r>
      <w:r>
        <w:rPr>
          <w:rStyle w:val="61"/>
          <w:b/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</w:t>
      </w:r>
      <w:r>
        <w:rPr>
          <w:rStyle w:val="61"/>
          <w:b/>
          <w:sz w:val="28"/>
          <w:szCs w:val="28"/>
        </w:rPr>
        <w:t xml:space="preserve"> Краткие сведения о музыкальных стилях.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секвенция), </w:t>
      </w:r>
      <w:r>
        <w:rPr>
          <w:rStyle w:val="61"/>
          <w:sz w:val="28"/>
          <w:szCs w:val="28"/>
        </w:rPr>
        <w:lastRenderedPageBreak/>
        <w:t>контраст в пьесах из детского репертуара. Первая попытка отслеживания процессов</w:t>
      </w:r>
      <w:r>
        <w:rPr>
          <w:rStyle w:val="61"/>
          <w:sz w:val="28"/>
          <w:szCs w:val="28"/>
        </w:rPr>
        <w:t xml:space="preserve"> музыкального развития.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</w:t>
      </w:r>
      <w:r>
        <w:rPr>
          <w:rStyle w:val="61"/>
          <w:sz w:val="28"/>
          <w:szCs w:val="28"/>
        </w:rPr>
        <w:t>зиторов).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</w:t>
      </w:r>
      <w:r>
        <w:rPr>
          <w:rStyle w:val="61"/>
          <w:sz w:val="28"/>
          <w:szCs w:val="28"/>
        </w:rPr>
        <w:t>ьесах из детского репертуара.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Конкурс на определение типа музыкального героя в программных пьесах из детского репертуара.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Р.Шуман «Альбом для юношества»: «Сицилийская песенка», «Дед Моро</w:t>
      </w:r>
      <w:r>
        <w:rPr>
          <w:rStyle w:val="61"/>
          <w:sz w:val="28"/>
          <w:szCs w:val="28"/>
        </w:rPr>
        <w:t>з», «Первая утрата»,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«Детский альбом»: «Сладкая грёза», «Новая кукла»,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Э. Григ «Весной», Вальс ля минор,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Г. Гендель Пассакалия,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И.С.Бах Полонез соль минор,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В.А.Моцарт «Турецкое рондо»,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Н.А.Римский-Корсаков «Шехеразада»: тема моря, тема Шехе</w:t>
      </w:r>
      <w:r>
        <w:rPr>
          <w:rStyle w:val="61"/>
          <w:sz w:val="28"/>
          <w:szCs w:val="28"/>
        </w:rPr>
        <w:t>разады, тема Шемаханской царицы,</w:t>
      </w:r>
    </w:p>
    <w:p w:rsidR="00D04A2A" w:rsidRDefault="00460DCB">
      <w:pPr>
        <w:pStyle w:val="80"/>
        <w:tabs>
          <w:tab w:val="left" w:pos="142"/>
          <w:tab w:val="left" w:pos="426"/>
          <w:tab w:val="left" w:pos="999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 А. Моцарт увертюра к опере «Свадьба Фигаро»,</w:t>
      </w:r>
    </w:p>
    <w:p w:rsidR="00D04A2A" w:rsidRDefault="00460DCB">
      <w:pPr>
        <w:pStyle w:val="80"/>
        <w:tabs>
          <w:tab w:val="left" w:pos="142"/>
          <w:tab w:val="left" w:pos="426"/>
          <w:tab w:val="left" w:pos="2247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 Вивальди 3 часть («Охота») из концерта «Осень»,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Г.В. Свиридов Музыка к повести А. С.Пушкина «Метель»: Военный марш,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Н.А. Римский-Корсаков «Полет шмеля»,</w:t>
      </w:r>
    </w:p>
    <w:p w:rsidR="00D04A2A" w:rsidRDefault="00460DCB">
      <w:pPr>
        <w:pStyle w:val="80"/>
        <w:tabs>
          <w:tab w:val="left" w:pos="142"/>
          <w:tab w:val="left" w:pos="426"/>
          <w:tab w:val="left" w:pos="131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С. С. Прокофьев </w:t>
      </w:r>
      <w:r>
        <w:rPr>
          <w:rStyle w:val="61"/>
          <w:sz w:val="28"/>
          <w:szCs w:val="28"/>
        </w:rPr>
        <w:t>«Детская музыка»: Тарантелла, « Пятнашки»,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Р. Шуман «Детские сцены»: « Поэт говорит»,</w:t>
      </w:r>
    </w:p>
    <w:p w:rsidR="00D04A2A" w:rsidRDefault="00460DCB">
      <w:pPr>
        <w:pStyle w:val="80"/>
        <w:tabs>
          <w:tab w:val="left" w:pos="142"/>
          <w:tab w:val="left" w:pos="426"/>
          <w:tab w:val="left" w:pos="265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С.С.Прокофьев «Мимолетности» (№ 1),</w:t>
      </w:r>
    </w:p>
    <w:p w:rsidR="00D04A2A" w:rsidRDefault="00460DCB">
      <w:pPr>
        <w:pStyle w:val="80"/>
        <w:tabs>
          <w:tab w:val="left" w:pos="142"/>
          <w:tab w:val="left" w:pos="426"/>
          <w:tab w:val="left" w:pos="999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 А. Моцарт Соната До мажор, К-545,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И.С.Бах: Токката ре минор (или </w:t>
      </w:r>
      <w:r>
        <w:rPr>
          <w:rStyle w:val="61"/>
          <w:sz w:val="28"/>
          <w:szCs w:val="28"/>
          <w:lang w:val="en-US"/>
        </w:rPr>
        <w:t>Sinfonia</w:t>
      </w:r>
      <w:r>
        <w:rPr>
          <w:rStyle w:val="61"/>
          <w:sz w:val="28"/>
          <w:szCs w:val="28"/>
        </w:rPr>
        <w:t xml:space="preserve"> из Партиты № 2 до минор, раздел «</w:t>
      </w:r>
      <w:r>
        <w:rPr>
          <w:rStyle w:val="61"/>
          <w:sz w:val="28"/>
          <w:szCs w:val="28"/>
          <w:lang w:val="en-US"/>
        </w:rPr>
        <w:t>Grave</w:t>
      </w:r>
      <w:r>
        <w:rPr>
          <w:rStyle w:val="61"/>
          <w:sz w:val="28"/>
          <w:szCs w:val="28"/>
        </w:rPr>
        <w:t>»), Полонез соль ми</w:t>
      </w:r>
      <w:r>
        <w:rPr>
          <w:rStyle w:val="61"/>
          <w:sz w:val="28"/>
          <w:szCs w:val="28"/>
        </w:rPr>
        <w:t>нор,,</w:t>
      </w:r>
    </w:p>
    <w:p w:rsidR="00D04A2A" w:rsidRDefault="00460DCB">
      <w:pPr>
        <w:pStyle w:val="80"/>
        <w:tabs>
          <w:tab w:val="left" w:pos="142"/>
          <w:tab w:val="left" w:pos="426"/>
          <w:tab w:val="left" w:pos="999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</w:t>
      </w:r>
      <w:r>
        <w:rPr>
          <w:rStyle w:val="61"/>
          <w:sz w:val="28"/>
          <w:szCs w:val="28"/>
        </w:rPr>
        <w:tab/>
        <w:t>А. Моцарт «Маленькая ночная серенада» (фрагм.),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Ф. Шопен Ноктюрн ми минор (фрагм.),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К. Дебюсси «Снег танцует».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3:</w:t>
      </w:r>
      <w:r>
        <w:rPr>
          <w:rStyle w:val="61"/>
          <w:b/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Продолжение темы «Прием</w:t>
      </w:r>
      <w:r>
        <w:rPr>
          <w:rStyle w:val="61"/>
          <w:sz w:val="28"/>
          <w:szCs w:val="28"/>
        </w:rPr>
        <w:t>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</w:t>
      </w:r>
      <w:r>
        <w:rPr>
          <w:rStyle w:val="61"/>
          <w:sz w:val="28"/>
          <w:szCs w:val="28"/>
        </w:rPr>
        <w:t>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</w:t>
      </w:r>
      <w:r>
        <w:rPr>
          <w:rStyle w:val="61"/>
          <w:sz w:val="28"/>
          <w:szCs w:val="28"/>
        </w:rPr>
        <w:t>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</w:t>
      </w:r>
      <w:r>
        <w:rPr>
          <w:rStyle w:val="7"/>
          <w:sz w:val="28"/>
          <w:szCs w:val="28"/>
        </w:rPr>
        <w:t>ыкальный материал:</w:t>
      </w:r>
      <w:r>
        <w:rPr>
          <w:rStyle w:val="61"/>
          <w:sz w:val="28"/>
          <w:szCs w:val="28"/>
        </w:rPr>
        <w:t xml:space="preserve"> Легкие вариации из детского репертуара.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Р. Шуман «Карнавал»: № 2, 3.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4:</w:t>
      </w:r>
      <w:r>
        <w:rPr>
          <w:rStyle w:val="61"/>
          <w:b/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Мотивная работа как способ воплощения процесса </w:t>
      </w:r>
      <w:r>
        <w:rPr>
          <w:rStyle w:val="61"/>
          <w:sz w:val="28"/>
          <w:szCs w:val="28"/>
        </w:rPr>
        <w:t xml:space="preserve">динамичного развития, музыкального действия в классической сонате и сонатине из детского репертуара по программе 2 класса (В.Моцарт, А.Гедике). Разучивание песенки-модели. Отслеживание процесса развития музыкальных «событий». </w:t>
      </w:r>
      <w:r>
        <w:rPr>
          <w:rStyle w:val="61"/>
          <w:sz w:val="28"/>
          <w:szCs w:val="28"/>
        </w:rPr>
        <w:lastRenderedPageBreak/>
        <w:t>Сопоставление образов, возврат</w:t>
      </w:r>
      <w:r>
        <w:rPr>
          <w:rStyle w:val="61"/>
          <w:sz w:val="28"/>
          <w:szCs w:val="28"/>
        </w:rPr>
        <w:t xml:space="preserve">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</w:t>
      </w:r>
      <w:r>
        <w:rPr>
          <w:rStyle w:val="61"/>
          <w:sz w:val="28"/>
          <w:szCs w:val="28"/>
        </w:rPr>
        <w:t>я формы с позиции музыкальной фабулы с помощью карточек. Символическое изображение музыкальных образов трех тем из экспозиции сонаты Д. Скарлатти.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Символическое изображение музыкальных образов трех тем из экспозиции сонаты Д. Скарлатти.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  <w:tab w:val="left" w:pos="134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В.А. Моцарт Шесть венских сонатин: № 1, № 6,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Д. Скарлатти Соната № 27, К-152 (том 1 под ред. А. Николаева),</w:t>
      </w:r>
    </w:p>
    <w:p w:rsidR="00D04A2A" w:rsidRDefault="00460DCB">
      <w:pPr>
        <w:pStyle w:val="80"/>
        <w:tabs>
          <w:tab w:val="left" w:pos="142"/>
          <w:tab w:val="left" w:pos="426"/>
          <w:tab w:val="left" w:pos="134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В.А. Моцарт Симфония № 40, 1 часть </w:t>
      </w:r>
      <w:r>
        <w:rPr>
          <w:rStyle w:val="61"/>
          <w:sz w:val="28"/>
          <w:szCs w:val="28"/>
        </w:rPr>
        <w:t>(фрагм.), «Детская симфония»,</w:t>
      </w:r>
    </w:p>
    <w:p w:rsidR="00D04A2A" w:rsidRDefault="00460DCB">
      <w:pPr>
        <w:pStyle w:val="80"/>
        <w:tabs>
          <w:tab w:val="left" w:pos="142"/>
          <w:tab w:val="left" w:pos="426"/>
          <w:tab w:val="left" w:pos="227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 А.Моцарт«Репетиция к концерту», Концерт для клавесина.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5:</w:t>
      </w:r>
      <w:r>
        <w:rPr>
          <w:rStyle w:val="61"/>
          <w:b/>
          <w:sz w:val="28"/>
          <w:szCs w:val="28"/>
        </w:rPr>
        <w:t xml:space="preserve"> Кульминация как этап развития.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Развитие музыкального образа, способы достижения кульминации. Кульминация как этап развития интонаций.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Способы развития и кульм</w:t>
      </w:r>
      <w:r>
        <w:rPr>
          <w:rStyle w:val="61"/>
          <w:sz w:val="28"/>
          <w:szCs w:val="28"/>
        </w:rPr>
        <w:t>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Слуша</w:t>
      </w:r>
      <w:r>
        <w:rPr>
          <w:rStyle w:val="61"/>
          <w:sz w:val="28"/>
          <w:szCs w:val="28"/>
        </w:rPr>
        <w:t>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</w:t>
      </w:r>
      <w:r>
        <w:rPr>
          <w:rStyle w:val="7"/>
          <w:sz w:val="28"/>
          <w:szCs w:val="28"/>
        </w:rPr>
        <w:t>ота:</w:t>
      </w:r>
      <w:r>
        <w:rPr>
          <w:rStyle w:val="61"/>
          <w:sz w:val="28"/>
          <w:szCs w:val="28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>П.И. Чайковский балет «Щелкунчик»: « Рост елки», Па- де- де, Марш,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«Времена года»: «Баркарола</w:t>
      </w:r>
      <w:r>
        <w:rPr>
          <w:rStyle w:val="61"/>
          <w:sz w:val="28"/>
          <w:szCs w:val="28"/>
        </w:rPr>
        <w:t>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Э. Григ « Утро», « Весной»,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М.И. Глинка опера «Руслан и Людмила»: канон «Какое чудное мгновенье»,</w:t>
      </w:r>
    </w:p>
    <w:p w:rsidR="00D04A2A" w:rsidRDefault="00460DCB">
      <w:pPr>
        <w:pStyle w:val="80"/>
        <w:tabs>
          <w:tab w:val="left" w:pos="142"/>
          <w:tab w:val="left" w:pos="426"/>
          <w:tab w:val="left" w:pos="131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 С. Прокофьев Кантата «Александр Невский»: «Ледовое побоище» (фрагм.),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И.С. Бах Маленькие прелюдии и фуги, Инвенция до мажор,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Э. Денисов «Маленький </w:t>
      </w:r>
      <w:r>
        <w:rPr>
          <w:rStyle w:val="61"/>
          <w:sz w:val="28"/>
          <w:szCs w:val="28"/>
        </w:rPr>
        <w:t>канон»,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Г.В. Свиридов «Колдун»,</w:t>
      </w:r>
    </w:p>
    <w:p w:rsidR="00D04A2A" w:rsidRDefault="00460DCB">
      <w:pPr>
        <w:pStyle w:val="80"/>
        <w:tabs>
          <w:tab w:val="left" w:pos="142"/>
          <w:tab w:val="left" w:pos="426"/>
          <w:tab w:val="left" w:pos="2630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С.С.Прокофьев «Раскаяние»,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П.И.Чайковский «Детский альбом»: «Старинная французская песенка».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6:</w:t>
      </w:r>
      <w:r>
        <w:rPr>
          <w:rStyle w:val="61"/>
          <w:b/>
          <w:sz w:val="28"/>
          <w:szCs w:val="28"/>
        </w:rPr>
        <w:t xml:space="preserve"> Выразительные возможности вокальной музыки.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Дуэт, трио, квартет, канон. Выразительные возможности вокальной музыки, спосо</w:t>
      </w:r>
      <w:r>
        <w:rPr>
          <w:rStyle w:val="61"/>
          <w:sz w:val="28"/>
          <w:szCs w:val="28"/>
        </w:rPr>
        <w:t>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Сочинение подголоск</w:t>
      </w:r>
      <w:r>
        <w:rPr>
          <w:rStyle w:val="61"/>
          <w:sz w:val="28"/>
          <w:szCs w:val="28"/>
        </w:rPr>
        <w:t>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опера «Евгений Онегин»: дуэт «Слыхали ль вы», квартет иканон,</w:t>
      </w:r>
    </w:p>
    <w:p w:rsidR="00D04A2A" w:rsidRDefault="00460DCB">
      <w:pPr>
        <w:pStyle w:val="80"/>
        <w:tabs>
          <w:tab w:val="left" w:pos="142"/>
          <w:tab w:val="left" w:pos="426"/>
          <w:tab w:val="left" w:pos="974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 А. Моцарт д</w:t>
      </w:r>
      <w:r>
        <w:rPr>
          <w:rStyle w:val="61"/>
          <w:sz w:val="28"/>
          <w:szCs w:val="28"/>
        </w:rPr>
        <w:t>уэт Папагено и Папагены; дуэт Фигаро и Сюзанны,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М.И. Глинка опера «Руслан и Людмила»: канон «Какое чудное мгновенье»,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«Детский альбом»: «Камаринская»,Камаринская (в исполнении оркестра русских народных инструментов),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 xml:space="preserve">М.И. Глинка </w:t>
      </w:r>
      <w:r>
        <w:rPr>
          <w:rStyle w:val="61"/>
          <w:sz w:val="28"/>
          <w:szCs w:val="28"/>
        </w:rPr>
        <w:t>«Камаринская», Персидский хор,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Г.В. Свиридов Колыбельная песенка.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7:</w:t>
      </w:r>
      <w:r>
        <w:rPr>
          <w:rStyle w:val="61"/>
          <w:b/>
          <w:sz w:val="28"/>
          <w:szCs w:val="28"/>
        </w:rPr>
        <w:t xml:space="preserve"> Программная музыка</w:t>
      </w:r>
      <w:r>
        <w:rPr>
          <w:rStyle w:val="61"/>
          <w:sz w:val="28"/>
          <w:szCs w:val="28"/>
        </w:rPr>
        <w:t>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</w:t>
      </w:r>
      <w:r>
        <w:rPr>
          <w:rStyle w:val="61"/>
          <w:sz w:val="28"/>
          <w:szCs w:val="28"/>
        </w:rPr>
        <w:t xml:space="preserve">ьс для </w:t>
      </w:r>
      <w:r>
        <w:rPr>
          <w:rStyle w:val="61"/>
          <w:sz w:val="28"/>
          <w:szCs w:val="28"/>
        </w:rPr>
        <w:lastRenderedPageBreak/>
        <w:t>выражения мыслей и чувств композитора. Тема времен года.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«Времена года»: «У камелька», «М</w:t>
      </w:r>
      <w:r>
        <w:rPr>
          <w:rStyle w:val="61"/>
          <w:sz w:val="28"/>
          <w:szCs w:val="28"/>
        </w:rPr>
        <w:t>асленица», «Святки»,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 Вивальди «Времена года»: « Зима».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8:</w:t>
      </w:r>
      <w:r>
        <w:rPr>
          <w:rStyle w:val="61"/>
          <w:b/>
          <w:sz w:val="28"/>
          <w:szCs w:val="28"/>
        </w:rPr>
        <w:t xml:space="preserve"> Приемы создания комических образов: </w:t>
      </w:r>
      <w:r>
        <w:rPr>
          <w:rStyle w:val="61"/>
          <w:sz w:val="28"/>
          <w:szCs w:val="28"/>
        </w:rPr>
        <w:t xml:space="preserve">утрирование интонаций, неожиданные, резкие смены в звучании (игровая логика). Игра ритмов, «неверных» нот, дразнилки, преувеличения. Интонация насмешки </w:t>
      </w:r>
      <w:r>
        <w:rPr>
          <w:rStyle w:val="61"/>
          <w:sz w:val="28"/>
          <w:szCs w:val="28"/>
        </w:rPr>
        <w:t>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</w:t>
      </w:r>
      <w:r>
        <w:rPr>
          <w:rStyle w:val="61"/>
          <w:sz w:val="28"/>
          <w:szCs w:val="28"/>
        </w:rPr>
        <w:t>аза в незнакомом произведении.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Подготовка к исполнению какой-либо детской частушки (о школьной жизни).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  <w:tab w:val="left" w:pos="130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С.С. Прокофьев «Детская музыка»: «Пятнашки», «Шествие кузнечиков», Марш, Галоп из балета «Золушка», опера </w:t>
      </w:r>
      <w:r>
        <w:rPr>
          <w:rStyle w:val="61"/>
          <w:sz w:val="28"/>
          <w:szCs w:val="28"/>
        </w:rPr>
        <w:t>«Любовь к трем апельсинам»: Марш, Скерцо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Д.Б. Кабалевский «Клоуны», Рондо-токката,</w:t>
      </w:r>
    </w:p>
    <w:p w:rsidR="00D04A2A" w:rsidRDefault="00460DCB">
      <w:pPr>
        <w:pStyle w:val="80"/>
        <w:tabs>
          <w:tab w:val="left" w:pos="142"/>
          <w:tab w:val="left" w:pos="426"/>
          <w:tab w:val="left" w:pos="959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 Джоплин Рэгтайм,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И.Ф.Стравинскийбалет«Жар-птица»: Поганый пляс Кощеева царства,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360" w:lineRule="auto"/>
        <w:ind w:right="38" w:firstLine="0"/>
        <w:jc w:val="both"/>
      </w:pPr>
      <w:r>
        <w:rPr>
          <w:rStyle w:val="61"/>
          <w:sz w:val="28"/>
          <w:szCs w:val="28"/>
        </w:rPr>
        <w:t>К. Дебюсси «Кукольный кэк-уок».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61"/>
          <w:b/>
          <w:sz w:val="28"/>
          <w:szCs w:val="28"/>
        </w:rPr>
        <w:t>Третий год обучения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1:</w:t>
      </w:r>
      <w:r>
        <w:rPr>
          <w:rStyle w:val="61"/>
          <w:b/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</w:t>
      </w:r>
      <w:r>
        <w:rPr>
          <w:rStyle w:val="61"/>
          <w:sz w:val="28"/>
          <w:szCs w:val="28"/>
        </w:rPr>
        <w:t xml:space="preserve"> праздников земледельческого, православного и современного государственного </w:t>
      </w:r>
      <w:r>
        <w:rPr>
          <w:rStyle w:val="61"/>
          <w:sz w:val="28"/>
          <w:szCs w:val="28"/>
        </w:rPr>
        <w:lastRenderedPageBreak/>
        <w:t>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</w:t>
      </w:r>
      <w:r>
        <w:rPr>
          <w:rStyle w:val="61"/>
          <w:sz w:val="28"/>
          <w:szCs w:val="28"/>
        </w:rPr>
        <w:t>льшой»).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Колыбельные, потешки, считалки, хороводн</w:t>
      </w:r>
      <w:r>
        <w:rPr>
          <w:rStyle w:val="61"/>
          <w:sz w:val="28"/>
          <w:szCs w:val="28"/>
        </w:rPr>
        <w:t>ые, 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городу гуляет», «Вью, вью, вью я капусточку»;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величальные («Кто у нас </w:t>
      </w:r>
      <w:r>
        <w:rPr>
          <w:rStyle w:val="61"/>
          <w:sz w:val="28"/>
          <w:szCs w:val="28"/>
        </w:rPr>
        <w:t>хороший», «А кто у нас моден», «А кто у нас гость большой»).</w:t>
      </w:r>
    </w:p>
    <w:p w:rsidR="00D04A2A" w:rsidRDefault="00460DCB">
      <w:pPr>
        <w:pStyle w:val="80"/>
        <w:tabs>
          <w:tab w:val="left" w:pos="142"/>
          <w:tab w:val="left" w:pos="426"/>
          <w:tab w:val="right" w:pos="9743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2:</w:t>
      </w:r>
      <w:r>
        <w:rPr>
          <w:rStyle w:val="61"/>
          <w:b/>
          <w:sz w:val="28"/>
          <w:szCs w:val="28"/>
        </w:rPr>
        <w:t xml:space="preserve"> Протяжные лирические песни, плачи.</w:t>
      </w:r>
      <w:r>
        <w:rPr>
          <w:rStyle w:val="61"/>
          <w:b/>
          <w:sz w:val="28"/>
          <w:szCs w:val="28"/>
        </w:rPr>
        <w:tab/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Яркие поэтические образы, особенности мелодии, ритма, многоголосие. Былины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241"/>
          <w:tab w:val="left" w:pos="426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эпические сказания. Особенности музыкальной речи, ритмики, размера. Пример</w:t>
      </w:r>
      <w:r>
        <w:rPr>
          <w:rStyle w:val="61"/>
          <w:sz w:val="28"/>
          <w:szCs w:val="28"/>
        </w:rPr>
        <w:t>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Чтение текстов песен, пение и анализ. Чтение былин в манере эпических сказаний.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</w:t>
      </w:r>
      <w:r>
        <w:rPr>
          <w:rStyle w:val="7"/>
          <w:sz w:val="28"/>
          <w:szCs w:val="28"/>
        </w:rPr>
        <w:t>мостоятельная работа:</w:t>
      </w:r>
      <w:r>
        <w:rPr>
          <w:rStyle w:val="61"/>
          <w:sz w:val="28"/>
          <w:szCs w:val="28"/>
        </w:rPr>
        <w:t xml:space="preserve"> Сочинение подголоска (косвенное голосоведение, гетерофония). Изготовление макетов и рисунков </w:t>
      </w:r>
      <w:r>
        <w:rPr>
          <w:rStyle w:val="7"/>
          <w:sz w:val="28"/>
          <w:szCs w:val="28"/>
        </w:rPr>
        <w:t>щи</w:t>
      </w:r>
      <w:r>
        <w:rPr>
          <w:rStyle w:val="61"/>
          <w:sz w:val="28"/>
          <w:szCs w:val="28"/>
        </w:rPr>
        <w:t>тов русских и монгольских воинов. Работа с графиком.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D04A2A" w:rsidRDefault="00460DCB">
      <w:pPr>
        <w:pStyle w:val="80"/>
        <w:tabs>
          <w:tab w:val="left" w:pos="142"/>
          <w:tab w:val="left" w:pos="426"/>
          <w:tab w:val="left" w:pos="1334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А.П. Бородин опера «Князь Игорь»: Плач Ярославны,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М.И. Глинка опера «Руслан и Людмила»: хор «Ах, ты свет, Людмила»,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</w:t>
      </w:r>
      <w:r>
        <w:rPr>
          <w:rStyle w:val="61"/>
          <w:sz w:val="28"/>
          <w:szCs w:val="28"/>
        </w:rPr>
        <w:t xml:space="preserve">мского-Корсакова Русская народная песня «Как за речкою», обработка; </w:t>
      </w:r>
      <w:r>
        <w:rPr>
          <w:rStyle w:val="61"/>
          <w:sz w:val="28"/>
          <w:szCs w:val="28"/>
        </w:rPr>
        <w:lastRenderedPageBreak/>
        <w:t>«Сеча при Керженце» из оперы «Сказание о невидимом граде Китеже».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3:</w:t>
      </w:r>
      <w:r>
        <w:rPr>
          <w:rStyle w:val="61"/>
          <w:b/>
          <w:sz w:val="28"/>
          <w:szCs w:val="28"/>
        </w:rPr>
        <w:t xml:space="preserve"> Жанры в музыке. Первичные жанры, концертные жанры.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Городская песня, канты. Связь с музыкой городского быта, с пр</w:t>
      </w:r>
      <w:r>
        <w:rPr>
          <w:rStyle w:val="61"/>
          <w:sz w:val="28"/>
          <w:szCs w:val="28"/>
        </w:rPr>
        <w:t>офессиональным творчеством. Пение и анализ текста, мелодии, аккомпанемента. Куплет, форма периода.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Кант как самая ранняя многоголосная городская песня. Виваты. Вариации на темы песен. Черты канта в хоре М. И. Глинки «Славься».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Пение песен, подбор баса, акк</w:t>
      </w:r>
      <w:r>
        <w:rPr>
          <w:rStyle w:val="61"/>
          <w:sz w:val="28"/>
          <w:szCs w:val="28"/>
        </w:rPr>
        <w:t>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Рисунки своего «музыкального дерева». Определение признак</w:t>
      </w:r>
      <w:r>
        <w:rPr>
          <w:rStyle w:val="61"/>
          <w:sz w:val="28"/>
          <w:szCs w:val="28"/>
        </w:rPr>
        <w:t>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«Выхожу один я на дорогу», «Среди долины ровныя», «Славны были наши деды», «Степь да </w:t>
      </w:r>
      <w:r>
        <w:rPr>
          <w:rStyle w:val="61"/>
          <w:sz w:val="28"/>
          <w:szCs w:val="28"/>
        </w:rPr>
        <w:t>степь кругом», «Вечерний звон», «Грянул внезапно гром»; канты: «Орле Российский», «Начну играти я на скрипицах» (или другие по выбору педагога); М.И. Глинка, Вариации на тему песни «Среди долины ровныя»; опера «Жизнь за царя»: хор «Славься».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4:</w:t>
      </w:r>
      <w:r>
        <w:rPr>
          <w:rStyle w:val="61"/>
          <w:b/>
          <w:sz w:val="28"/>
          <w:szCs w:val="28"/>
        </w:rPr>
        <w:t xml:space="preserve"> Мар</w:t>
      </w:r>
      <w:r>
        <w:rPr>
          <w:rStyle w:val="61"/>
          <w:b/>
          <w:sz w:val="28"/>
          <w:szCs w:val="28"/>
        </w:rPr>
        <w:t>ши.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Жанровые признаки марша, образное содержание. Марши военные, героические, детские, сказочные, марши-шествия. Трехчастная форма. Понятие о маршевости. Инструментарий, особенности оркестровки. Работа с таблицей в учебнике. Слушание и определение признако</w:t>
      </w:r>
      <w:r>
        <w:rPr>
          <w:rStyle w:val="61"/>
          <w:sz w:val="28"/>
          <w:szCs w:val="28"/>
        </w:rPr>
        <w:t>в марша, структуры.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</w:t>
      </w:r>
      <w:r>
        <w:rPr>
          <w:rStyle w:val="61"/>
          <w:sz w:val="28"/>
          <w:szCs w:val="28"/>
        </w:rPr>
        <w:t>: Найти примеры различных по характеру маршей. Сочинить маршевые ритмические рисунки.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</w:t>
      </w:r>
      <w:r>
        <w:rPr>
          <w:rStyle w:val="61"/>
          <w:sz w:val="28"/>
          <w:szCs w:val="28"/>
        </w:rPr>
        <w:t>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Г.В. Свиридов Военный марш,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Дж. Верди опера «Аида»: Марш,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lastRenderedPageBreak/>
        <w:t xml:space="preserve">П.И.Чайковский «Детский альбом»: «Марш </w:t>
      </w:r>
      <w:r>
        <w:rPr>
          <w:rStyle w:val="61"/>
          <w:sz w:val="28"/>
          <w:szCs w:val="28"/>
        </w:rPr>
        <w:t>деревянных солдатиков», «Похороны куклы»,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П.И.Чайковский балет «Щелкунчик»: Марш,</w:t>
      </w:r>
    </w:p>
    <w:p w:rsidR="00D04A2A" w:rsidRDefault="00460DCB">
      <w:pPr>
        <w:pStyle w:val="80"/>
        <w:tabs>
          <w:tab w:val="left" w:pos="142"/>
          <w:tab w:val="left" w:pos="426"/>
          <w:tab w:val="left" w:pos="2703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С.С.Прокофьев опера «Любовь к трем апельсинам»: Марш; балет «Ромео и Джульетта»: «Танец рыцарей»,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Э. Григ « В пещере горного короля»,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М.И. Глинка Марш Черномора,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Ф. Шопен </w:t>
      </w:r>
      <w:r>
        <w:rPr>
          <w:rStyle w:val="61"/>
          <w:sz w:val="28"/>
          <w:szCs w:val="28"/>
        </w:rPr>
        <w:t>Прелюдия до минор.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5:</w:t>
      </w:r>
      <w:r>
        <w:rPr>
          <w:rStyle w:val="61"/>
          <w:b/>
          <w:sz w:val="28"/>
          <w:szCs w:val="28"/>
        </w:rPr>
        <w:t xml:space="preserve"> Обычаи и традиции зимних праздников.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Жанровое разнообразие песен: колядки, авсеньки, щедровки, виноград</w:t>
      </w:r>
      <w:r>
        <w:rPr>
          <w:rStyle w:val="61"/>
          <w:sz w:val="28"/>
          <w:szCs w:val="28"/>
        </w:rPr>
        <w:t>ья, 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Пение песен из пособий по сольфеджио, анализ содержания и структуры песен. Сочинение современн</w:t>
      </w:r>
      <w:r>
        <w:rPr>
          <w:rStyle w:val="61"/>
          <w:sz w:val="28"/>
          <w:szCs w:val="28"/>
        </w:rPr>
        <w:t>ой величальной.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А.К. Лядов «Восемь русских народных песен» («Коля</w:t>
      </w:r>
      <w:r>
        <w:rPr>
          <w:rStyle w:val="61"/>
          <w:sz w:val="28"/>
          <w:szCs w:val="28"/>
        </w:rPr>
        <w:t>да»),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Н.А. Римский-Корсаков «Слава».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6:</w:t>
      </w:r>
      <w:r>
        <w:rPr>
          <w:rStyle w:val="61"/>
          <w:b/>
          <w:sz w:val="28"/>
          <w:szCs w:val="28"/>
        </w:rPr>
        <w:t xml:space="preserve"> Танцы.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Танцы народов мира: особенности музыкального языка, костюмы, пластика движения.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Старинные танцы (шествия, хороводы, пляски).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Танцы 19 века.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Разнообразие выразительных средств, пластика, формы бытования.</w:t>
      </w:r>
      <w:r>
        <w:rPr>
          <w:rStyle w:val="61"/>
          <w:sz w:val="28"/>
          <w:szCs w:val="28"/>
        </w:rPr>
        <w:t xml:space="preserve"> Музыкальная форма (старинная двухчастная, вариации, рондо). Понятие о танцевальности. Оркестровка, народные инструменты, симфонический оркестр. </w:t>
      </w:r>
      <w:r>
        <w:rPr>
          <w:rStyle w:val="61"/>
          <w:sz w:val="28"/>
          <w:szCs w:val="28"/>
        </w:rPr>
        <w:lastRenderedPageBreak/>
        <w:t>Слушание и определение элементов музыкальной речи, разделов формы, жанра. Работа с текстом учебника, с таблицей</w:t>
      </w:r>
      <w:r>
        <w:rPr>
          <w:rStyle w:val="61"/>
          <w:sz w:val="28"/>
          <w:szCs w:val="28"/>
        </w:rPr>
        <w:t xml:space="preserve"> по танцам. Конкурс на лучшего знатока танцевальных жанров. Составление кроссвордов.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 xml:space="preserve">Музыкальный </w:t>
      </w:r>
      <w:r>
        <w:rPr>
          <w:rStyle w:val="7"/>
          <w:sz w:val="28"/>
          <w:szCs w:val="28"/>
        </w:rPr>
        <w:t>материал:</w:t>
      </w:r>
      <w:r>
        <w:rPr>
          <w:rStyle w:val="61"/>
          <w:sz w:val="28"/>
          <w:szCs w:val="28"/>
        </w:rPr>
        <w:t xml:space="preserve"> Старинные танцы из сюит Г.Генделя, Ж.Б.Рамо, Г.Перселла, И.С.Баха.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Танцы народов мира.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Европейские танцы 19 века.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7</w:t>
      </w:r>
      <w:r>
        <w:rPr>
          <w:rStyle w:val="61"/>
          <w:b/>
          <w:sz w:val="28"/>
          <w:szCs w:val="28"/>
        </w:rPr>
        <w:t>: Масленица. Цикл весеннее-летних праздников.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Сретенье - встреча зимы и весны. Масленица - один из передвижных праздников. С</w:t>
      </w:r>
      <w:r>
        <w:rPr>
          <w:rStyle w:val="61"/>
          <w:sz w:val="28"/>
          <w:szCs w:val="28"/>
        </w:rPr>
        <w:t>южеты песен. Обряд проводов масленицы в опере Н.А.Римского- Корсакова «Снегурочка». Встреча весны (образы птиц). Заклички, веснянки. Различные типы хороводов, драматизация, разыгрывание песен весенне-летнего цикла.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Сочинение подголо</w:t>
      </w:r>
      <w:r>
        <w:rPr>
          <w:rStyle w:val="61"/>
          <w:sz w:val="28"/>
          <w:szCs w:val="28"/>
        </w:rPr>
        <w:t>сков. Изготовление поделок (бумажные птицы, чучело масленицы, пшеничные бабы 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  <w:r>
        <w:rPr>
          <w:rStyle w:val="61"/>
          <w:sz w:val="28"/>
          <w:szCs w:val="28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«Ой, кулики», «Весна, весна красная», </w:t>
      </w:r>
      <w:r>
        <w:rPr>
          <w:rStyle w:val="61"/>
          <w:sz w:val="28"/>
          <w:szCs w:val="28"/>
        </w:rPr>
        <w:t>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b/>
          <w:sz w:val="28"/>
          <w:szCs w:val="28"/>
        </w:rPr>
        <w:t>Раздел 8:</w:t>
      </w:r>
      <w:r>
        <w:rPr>
          <w:rStyle w:val="61"/>
          <w:b/>
          <w:sz w:val="28"/>
          <w:szCs w:val="28"/>
        </w:rPr>
        <w:t xml:space="preserve"> </w:t>
      </w:r>
      <w:r>
        <w:rPr>
          <w:rStyle w:val="61"/>
          <w:b/>
          <w:sz w:val="28"/>
          <w:szCs w:val="28"/>
        </w:rPr>
        <w:t>Музыкальные формы.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Вступление, его образное содержание.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lastRenderedPageBreak/>
        <w:t>Т</w:t>
      </w:r>
      <w:r>
        <w:rPr>
          <w:rStyle w:val="61"/>
          <w:sz w:val="28"/>
          <w:szCs w:val="28"/>
        </w:rPr>
        <w:t>рехчастная форма: анализ пьес из детского репертуара и пьес из собственного исполнительского репертуара учащихся.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Вариации: в народной музыке, старинные (Г.Гендель), классические (В. Моцарт), вариации сопрано остинато (М.И. Глинка).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Рондо. Определение на с</w:t>
      </w:r>
      <w:r>
        <w:rPr>
          <w:rStyle w:val="61"/>
          <w:sz w:val="28"/>
          <w:szCs w:val="28"/>
        </w:rPr>
        <w:t>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</w:t>
      </w:r>
      <w:r>
        <w:rPr>
          <w:rStyle w:val="61"/>
          <w:sz w:val="28"/>
          <w:szCs w:val="28"/>
        </w:rPr>
        <w:t>: Определение варианта музыкальной ф</w:t>
      </w:r>
      <w:r>
        <w:rPr>
          <w:rStyle w:val="61"/>
          <w:sz w:val="28"/>
          <w:szCs w:val="28"/>
        </w:rPr>
        <w:t>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</w:t>
      </w:r>
      <w:r>
        <w:rPr>
          <w:rStyle w:val="61"/>
          <w:sz w:val="28"/>
          <w:szCs w:val="28"/>
        </w:rPr>
        <w:t>х моделей к пьесам на основе этих моделей, например, от секвенции к этюду, от первичных жанров к вариациям и т.д.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</w:t>
      </w:r>
      <w:r>
        <w:rPr>
          <w:rStyle w:val="61"/>
          <w:sz w:val="28"/>
          <w:szCs w:val="28"/>
        </w:rPr>
        <w:t>:</w:t>
      </w: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</w:pPr>
      <w:r>
        <w:rPr>
          <w:rStyle w:val="52"/>
          <w:b w:val="0"/>
          <w:bCs w:val="0"/>
          <w:i w:val="0"/>
          <w:iCs w:val="0"/>
          <w:sz w:val="28"/>
          <w:szCs w:val="28"/>
        </w:rPr>
        <w:t>Вступление: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Ф. Шуберт «Шарманщик»,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«Времена года»: «Песнь жаворонка»,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М.И. Глинка романс «Жаворонок»,</w:t>
      </w:r>
    </w:p>
    <w:p w:rsidR="00D04A2A" w:rsidRDefault="00460DCB">
      <w:pPr>
        <w:pStyle w:val="80"/>
        <w:tabs>
          <w:tab w:val="left" w:pos="142"/>
          <w:tab w:val="left" w:pos="426"/>
          <w:tab w:val="left" w:pos="3782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Н.А.Римский-Корсаков опера «Садко»: вступление, опера «Снегурочка»: вступление.</w:t>
      </w: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</w:pPr>
      <w:r>
        <w:rPr>
          <w:rStyle w:val="52"/>
          <w:b w:val="0"/>
          <w:bCs w:val="0"/>
          <w:i w:val="0"/>
          <w:iCs w:val="0"/>
          <w:sz w:val="28"/>
          <w:szCs w:val="28"/>
        </w:rPr>
        <w:t>Период: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И. Гайдн Соната ре мажор, часть 1,</w:t>
      </w:r>
    </w:p>
    <w:p w:rsidR="00D04A2A" w:rsidRDefault="00460DCB">
      <w:pPr>
        <w:pStyle w:val="80"/>
        <w:tabs>
          <w:tab w:val="left" w:pos="142"/>
          <w:tab w:val="left" w:pos="426"/>
          <w:tab w:val="left" w:pos="130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С.С. Прокофьев симфоническая сказка «Петя и волк»: тема Пети,</w:t>
      </w:r>
    </w:p>
    <w:p w:rsidR="00D04A2A" w:rsidRDefault="00460DCB">
      <w:pPr>
        <w:pStyle w:val="80"/>
        <w:tabs>
          <w:tab w:val="left" w:pos="142"/>
          <w:tab w:val="left" w:pos="426"/>
          <w:tab w:val="left" w:pos="130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Ж.Ф. РамоТамбурин,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П.И. Чайковский «Баркарола», «Детский альбом»: «Утре</w:t>
      </w:r>
      <w:r>
        <w:rPr>
          <w:rStyle w:val="61"/>
          <w:sz w:val="28"/>
          <w:szCs w:val="28"/>
        </w:rPr>
        <w:t>нняя молитва»,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Ф. Шопен Прелюдия № 7 Ля мажор И.С. Бах Маленькие прелюдии.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a7"/>
          <w:sz w:val="28"/>
          <w:szCs w:val="28"/>
        </w:rPr>
        <w:t>2-х и 3-частные формы: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lastRenderedPageBreak/>
        <w:t>П.И.Чайковский «Детский альбом»: «Шарманщик поет», «Старинная французская песенка»,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Р. Шуман « Первая утрата» и др. пьесы и песни по выбору педагога.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a7"/>
          <w:sz w:val="28"/>
          <w:szCs w:val="28"/>
        </w:rPr>
        <w:t>Рондо: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Ж</w:t>
      </w:r>
      <w:r>
        <w:rPr>
          <w:rStyle w:val="61"/>
          <w:sz w:val="28"/>
          <w:szCs w:val="28"/>
        </w:rPr>
        <w:t>.Ф. Рамо Тамбурин,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Д.Б. Кабалевский Рондо-токката,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М.И. Глинка опера «Руслан и Людмила»: Рондо Фарлафа,</w:t>
      </w:r>
    </w:p>
    <w:p w:rsidR="00D04A2A" w:rsidRDefault="00460DCB">
      <w:pPr>
        <w:pStyle w:val="80"/>
        <w:tabs>
          <w:tab w:val="left" w:pos="142"/>
          <w:tab w:val="left" w:pos="426"/>
          <w:tab w:val="left" w:pos="1349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С.С. Прокофьев опера «Любовь к трем апельсинам»: Марш, балет «Ромео и Джульетта»: Джульетта-девочка,</w:t>
      </w:r>
    </w:p>
    <w:p w:rsidR="00D04A2A" w:rsidRDefault="00460DCB">
      <w:pPr>
        <w:pStyle w:val="80"/>
        <w:tabs>
          <w:tab w:val="left" w:pos="142"/>
          <w:tab w:val="left" w:pos="426"/>
          <w:tab w:val="left" w:pos="1295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 xml:space="preserve">В.А. Моцарт, опера «Свадьба Фигаро»: ария Фигаро </w:t>
      </w:r>
      <w:r>
        <w:rPr>
          <w:rStyle w:val="61"/>
          <w:sz w:val="28"/>
          <w:szCs w:val="28"/>
        </w:rPr>
        <w:t>«Мальчик резвый»,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А. Вивальди «Времена года»,</w:t>
      </w:r>
    </w:p>
    <w:p w:rsidR="00D04A2A" w:rsidRDefault="00460DCB">
      <w:pPr>
        <w:pStyle w:val="80"/>
        <w:tabs>
          <w:tab w:val="left" w:pos="142"/>
          <w:tab w:val="left" w:pos="426"/>
          <w:tab w:val="left" w:pos="1310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А. П. Бородин романс «Спящая княжна».</w:t>
      </w: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</w:pPr>
      <w:r>
        <w:rPr>
          <w:rStyle w:val="52"/>
          <w:b w:val="0"/>
          <w:bCs w:val="0"/>
          <w:i w:val="0"/>
          <w:iCs w:val="0"/>
          <w:sz w:val="28"/>
          <w:szCs w:val="28"/>
        </w:rPr>
        <w:t>Вариации: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Г.Ф. Гендель Чакона,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В. А. Моцарт опера «Волшебная флейта»: вариации на тему колокольчиков,</w:t>
      </w:r>
    </w:p>
    <w:p w:rsidR="00D04A2A" w:rsidRDefault="00460DCB">
      <w:pPr>
        <w:pStyle w:val="80"/>
        <w:tabs>
          <w:tab w:val="left" w:pos="142"/>
          <w:tab w:val="left" w:pos="426"/>
          <w:tab w:val="left" w:pos="1315"/>
        </w:tabs>
        <w:spacing w:before="0" w:line="360" w:lineRule="auto"/>
        <w:ind w:right="38" w:firstLine="0"/>
        <w:jc w:val="left"/>
      </w:pPr>
      <w:r>
        <w:rPr>
          <w:rStyle w:val="61"/>
          <w:sz w:val="28"/>
          <w:szCs w:val="28"/>
        </w:rPr>
        <w:t>М.И. Глинка опера «Руслан и Людмила»: «Персидский хор».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left"/>
      </w:pPr>
      <w:r>
        <w:rPr>
          <w:rStyle w:val="7"/>
          <w:b/>
          <w:sz w:val="28"/>
          <w:szCs w:val="28"/>
        </w:rPr>
        <w:t>Раздел 9:</w:t>
      </w:r>
      <w:r>
        <w:rPr>
          <w:rStyle w:val="61"/>
          <w:b/>
          <w:sz w:val="28"/>
          <w:szCs w:val="28"/>
        </w:rPr>
        <w:t xml:space="preserve"> Симф</w:t>
      </w:r>
      <w:r>
        <w:rPr>
          <w:rStyle w:val="61"/>
          <w:b/>
          <w:sz w:val="28"/>
          <w:szCs w:val="28"/>
        </w:rPr>
        <w:t>онический оркестр.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left"/>
      </w:pPr>
      <w:r>
        <w:rPr>
          <w:rStyle w:val="61"/>
          <w:sz w:val="28"/>
          <w:szCs w:val="28"/>
        </w:rPr>
        <w:t>Схема расположения инструментов в оркестре. «Биографии» отдельных музыкальных инструментов. Партитура.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Самостоятельная работа:</w:t>
      </w:r>
      <w:r>
        <w:rPr>
          <w:rStyle w:val="61"/>
          <w:sz w:val="28"/>
          <w:szCs w:val="28"/>
        </w:rPr>
        <w:t xml:space="preserve"> </w:t>
      </w:r>
      <w:r>
        <w:rPr>
          <w:rStyle w:val="61"/>
          <w:sz w:val="28"/>
          <w:szCs w:val="28"/>
        </w:rPr>
        <w:t>Изготовление карточек - рисунков инструментов симфонического оркестра.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7"/>
          <w:sz w:val="28"/>
          <w:szCs w:val="28"/>
        </w:rPr>
        <w:t>Музыкальный материал: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Б. Бриттен-Перселл «Путешествие по оркестру»,</w:t>
      </w:r>
    </w:p>
    <w:p w:rsidR="00D04A2A" w:rsidRDefault="00460DCB">
      <w:pPr>
        <w:pStyle w:val="80"/>
        <w:tabs>
          <w:tab w:val="left" w:pos="142"/>
          <w:tab w:val="left" w:pos="426"/>
          <w:tab w:val="left" w:pos="1017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Э.</w:t>
      </w:r>
      <w:r>
        <w:rPr>
          <w:rStyle w:val="61"/>
          <w:sz w:val="28"/>
          <w:szCs w:val="28"/>
        </w:rPr>
        <w:tab/>
        <w:t>Григ «Танец Анитры»,</w:t>
      </w:r>
    </w:p>
    <w:p w:rsidR="00D04A2A" w:rsidRDefault="00460DCB">
      <w:pPr>
        <w:pStyle w:val="80"/>
        <w:tabs>
          <w:tab w:val="left" w:pos="142"/>
          <w:tab w:val="left" w:pos="426"/>
          <w:tab w:val="left" w:pos="1295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В.А. Моцарт Концерт для валторны № 4, часть 3,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П.И.Чайковский балет «Щелкунчик»: Вальс </w:t>
      </w:r>
      <w:r>
        <w:rPr>
          <w:rStyle w:val="61"/>
          <w:sz w:val="28"/>
          <w:szCs w:val="28"/>
        </w:rPr>
        <w:t xml:space="preserve">цветов и Испанский танец </w:t>
      </w:r>
      <w:r>
        <w:rPr>
          <w:rStyle w:val="61"/>
          <w:sz w:val="28"/>
          <w:szCs w:val="28"/>
        </w:rPr>
        <w:lastRenderedPageBreak/>
        <w:t>(«Шоколад»),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П.И. Чайковский балет «Лебединое озеро»: Неаполитанский танец,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360" w:lineRule="auto"/>
        <w:ind w:right="38" w:firstLine="0"/>
        <w:jc w:val="both"/>
      </w:pPr>
      <w:r>
        <w:rPr>
          <w:rStyle w:val="61"/>
          <w:sz w:val="28"/>
          <w:szCs w:val="28"/>
        </w:rPr>
        <w:t>К.В. Глюк опера «Орфей»: Мелодия.</w:t>
      </w:r>
    </w:p>
    <w:p w:rsidR="00D04A2A" w:rsidRDefault="00460DCB">
      <w:pPr>
        <w:pStyle w:val="522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2534"/>
        </w:tabs>
        <w:spacing w:before="0" w:after="0" w:line="360" w:lineRule="auto"/>
        <w:ind w:left="0" w:right="38" w:firstLine="567"/>
        <w:jc w:val="left"/>
      </w:pPr>
      <w:bookmarkStart w:id="148" w:name="bookmark64"/>
      <w:bookmarkEnd w:id="148"/>
      <w:r>
        <w:rPr>
          <w:b/>
          <w:color w:val="000000"/>
          <w:sz w:val="28"/>
          <w:szCs w:val="28"/>
        </w:rPr>
        <w:t>Требования к уровню подготовки обучающихся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Раздел содержит перечень знаний умений и навыков, приобретение которых </w:t>
      </w:r>
      <w:r>
        <w:rPr>
          <w:rStyle w:val="61"/>
          <w:sz w:val="28"/>
          <w:szCs w:val="28"/>
        </w:rPr>
        <w:t>обеспечивает программа «Слушание музыки»: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22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12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 xml:space="preserve">способность </w:t>
      </w:r>
      <w:r>
        <w:rPr>
          <w:rStyle w:val="61"/>
          <w:sz w:val="28"/>
          <w:szCs w:val="28"/>
        </w:rPr>
        <w:t>проявлять эмоциональное сопереживание в процессе восприятия музыкального произведения;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88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</w:t>
      </w:r>
      <w:r>
        <w:rPr>
          <w:rStyle w:val="61"/>
          <w:sz w:val="28"/>
          <w:szCs w:val="28"/>
        </w:rPr>
        <w:t>роизведениями других видов искусств;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1018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первоначальные представления об особенностях музыкального языка и средствах выразительности;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88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владение навыками восприятия музыкального образа и умение передавать свое впечатление в словесной характеристике (эпитеты, сра</w:t>
      </w:r>
      <w:r>
        <w:rPr>
          <w:rStyle w:val="61"/>
          <w:sz w:val="28"/>
          <w:szCs w:val="28"/>
        </w:rPr>
        <w:t>внения, ассоциации).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Педагог оценивает следующие виды деятельности учащихся: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74"/>
        </w:tabs>
        <w:spacing w:before="0" w:after="179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умение давать характеристику музыкальному произведению;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8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создание музыкального сочинения;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8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«узнавание» музыкальных произведений;</w:t>
      </w:r>
    </w:p>
    <w:p w:rsidR="00D04A2A" w:rsidRDefault="00460DCB">
      <w:pPr>
        <w:pStyle w:val="80"/>
        <w:numPr>
          <w:ilvl w:val="0"/>
          <w:numId w:val="4"/>
        </w:numPr>
        <w:tabs>
          <w:tab w:val="left" w:pos="142"/>
          <w:tab w:val="left" w:pos="426"/>
          <w:tab w:val="left" w:pos="98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 xml:space="preserve">элементарный анализ строения музыкальных </w:t>
      </w:r>
      <w:r>
        <w:rPr>
          <w:rStyle w:val="61"/>
          <w:sz w:val="28"/>
          <w:szCs w:val="28"/>
        </w:rPr>
        <w:t>произведений.</w:t>
      </w:r>
    </w:p>
    <w:p w:rsidR="00D04A2A" w:rsidRDefault="00460DCB">
      <w:pPr>
        <w:pStyle w:val="522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2824"/>
        </w:tabs>
        <w:spacing w:before="0" w:after="0" w:line="360" w:lineRule="auto"/>
        <w:ind w:left="0" w:right="38" w:firstLine="0"/>
      </w:pPr>
      <w:r>
        <w:rPr>
          <w:b/>
          <w:color w:val="000000"/>
          <w:sz w:val="28"/>
          <w:szCs w:val="28"/>
        </w:rPr>
        <w:t>Формы и методы контроля, система оценок</w:t>
      </w:r>
    </w:p>
    <w:p w:rsidR="00D04A2A" w:rsidRDefault="00460DCB">
      <w:pPr>
        <w:pStyle w:val="522"/>
        <w:keepNext/>
        <w:keepLines/>
        <w:tabs>
          <w:tab w:val="left" w:pos="142"/>
          <w:tab w:val="left" w:pos="426"/>
          <w:tab w:val="left" w:pos="2824"/>
        </w:tabs>
        <w:spacing w:before="0" w:after="0" w:line="360" w:lineRule="auto"/>
        <w:ind w:right="38" w:firstLine="567"/>
      </w:pPr>
      <w:bookmarkStart w:id="149" w:name="bookmark65"/>
      <w:bookmarkEnd w:id="149"/>
      <w:r>
        <w:rPr>
          <w:rStyle w:val="521"/>
          <w:sz w:val="28"/>
          <w:szCs w:val="28"/>
        </w:rPr>
        <w:t>Аттестация: цели, виды, форма, содержание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 и учет индивидуальных особенностей </w:t>
      </w:r>
      <w:r>
        <w:rPr>
          <w:rStyle w:val="61"/>
          <w:sz w:val="28"/>
          <w:szCs w:val="28"/>
        </w:rPr>
        <w:lastRenderedPageBreak/>
        <w:t>обучаемого.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ab/>
        <w:t xml:space="preserve">Текущий </w:t>
      </w:r>
      <w:r>
        <w:rPr>
          <w:rStyle w:val="61"/>
          <w:sz w:val="28"/>
          <w:szCs w:val="28"/>
        </w:rPr>
        <w:t>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08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беседа, устный опрос, викторины по пройденному материалу;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0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обмен мнениями о прослушанном музыкальном примере;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0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44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Программа «Слушание музыки» предусматривает промежуточный контроль успеваемости учащихся в форме итоговых контрольных уроков, к</w:t>
      </w:r>
      <w:r>
        <w:rPr>
          <w:rStyle w:val="61"/>
          <w:sz w:val="28"/>
          <w:szCs w:val="28"/>
        </w:rPr>
        <w:t>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 заносится в свидетельство об окончании</w:t>
      </w:r>
      <w:r>
        <w:rPr>
          <w:rStyle w:val="61"/>
          <w:sz w:val="28"/>
          <w:szCs w:val="28"/>
        </w:rPr>
        <w:t xml:space="preserve"> школы.</w:t>
      </w:r>
    </w:p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</w:pPr>
    </w:p>
    <w:p w:rsidR="00D04A2A" w:rsidRDefault="00460DCB">
      <w:pPr>
        <w:pStyle w:val="a3"/>
        <w:tabs>
          <w:tab w:val="left" w:pos="142"/>
          <w:tab w:val="left" w:pos="426"/>
        </w:tabs>
        <w:spacing w:line="360" w:lineRule="auto"/>
        <w:ind w:right="38"/>
        <w:jc w:val="center"/>
      </w:pPr>
      <w:r>
        <w:rPr>
          <w:rStyle w:val="ac"/>
          <w:bCs w:val="0"/>
          <w:iCs w:val="0"/>
          <w:sz w:val="32"/>
          <w:szCs w:val="32"/>
        </w:rPr>
        <w:t>Требования к промежуточной аттестации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5101"/>
        <w:gridCol w:w="4749"/>
      </w:tblGrid>
      <w:tr w:rsidR="00D04A2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50" w:name="__UnoMark__4846_2065212073"/>
            <w:bookmarkStart w:id="151" w:name="__UnoMark__4847_2065212073"/>
            <w:bookmarkEnd w:id="150"/>
            <w:bookmarkEnd w:id="151"/>
            <w:r>
              <w:rPr>
                <w:rStyle w:val="61"/>
                <w:b/>
              </w:rPr>
              <w:t>Класс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52" w:name="__UnoMark__4848_2065212073"/>
            <w:bookmarkStart w:id="153" w:name="__UnoMark__4849_2065212073"/>
            <w:bookmarkEnd w:id="152"/>
            <w:bookmarkEnd w:id="153"/>
            <w:r>
              <w:rPr>
                <w:rStyle w:val="61"/>
                <w:b/>
              </w:rPr>
              <w:t>Форма промежуточной аттестации / требования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54" w:name="__UnoMark__4850_2065212073"/>
            <w:bookmarkStart w:id="155" w:name="__UnoMark__4851_2065212073"/>
            <w:bookmarkEnd w:id="154"/>
            <w:bookmarkEnd w:id="155"/>
            <w:r>
              <w:rPr>
                <w:rStyle w:val="61"/>
                <w:b/>
              </w:rPr>
              <w:t>Содержание промежуточной аттестации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5812"/>
          <w:jc w:val="center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56" w:name="__UnoMark__4852_2065212073"/>
            <w:bookmarkStart w:id="157" w:name="__UnoMark__4853_2065212073"/>
            <w:bookmarkEnd w:id="156"/>
            <w:bookmarkEnd w:id="157"/>
            <w:r>
              <w:rPr>
                <w:rStyle w:val="61"/>
                <w:b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58" w:name="__UnoMark__4854_2065212073"/>
            <w:bookmarkEnd w:id="158"/>
            <w:r>
              <w:rPr>
                <w:rStyle w:val="11"/>
                <w:sz w:val="27"/>
                <w:szCs w:val="27"/>
              </w:rPr>
              <w:t>Итоговый контрольный урок - обобщение пройденного понятийного и музыкального материала.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 xml:space="preserve">Наличие первоначальных знаний и представлений о </w:t>
            </w:r>
            <w:r>
              <w:rPr>
                <w:rStyle w:val="12pt"/>
                <w:sz w:val="27"/>
                <w:szCs w:val="27"/>
              </w:rPr>
              <w:t>средствах выразительности, элементах музыкального языка.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>Наличие умений и навыков: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>-слуховое восприятие элементов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>музыкальной речи, интонации;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>- умение передавать свое впечатление в словесной характеристике (</w:t>
            </w:r>
            <w:r>
              <w:rPr>
                <w:rStyle w:val="11"/>
                <w:sz w:val="27"/>
                <w:szCs w:val="27"/>
              </w:rPr>
              <w:t>эпитеты,</w:t>
            </w:r>
            <w:r>
              <w:rPr>
                <w:rStyle w:val="11"/>
                <w:sz w:val="28"/>
                <w:szCs w:val="28"/>
              </w:rPr>
              <w:t xml:space="preserve"> сравнения);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59" w:name="__UnoMark__4855_2065212073"/>
            <w:bookmarkEnd w:id="159"/>
            <w:r>
              <w:rPr>
                <w:rStyle w:val="11"/>
                <w:sz w:val="28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60" w:name="__UnoMark__4856_2065212073"/>
            <w:bookmarkEnd w:id="160"/>
            <w:r>
              <w:rPr>
                <w:rStyle w:val="11"/>
                <w:sz w:val="27"/>
                <w:szCs w:val="27"/>
              </w:rPr>
              <w:t>Первоначальные знания и представления о некоторых музыкальных явлениях: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>звук и его</w:t>
            </w:r>
            <w:r>
              <w:rPr>
                <w:rStyle w:val="11"/>
                <w:sz w:val="27"/>
                <w:szCs w:val="27"/>
              </w:rPr>
              <w:t xml:space="preserve">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7"/>
                <w:szCs w:val="27"/>
              </w:rPr>
              <w:t xml:space="preserve">Музыкально-слуховое осознание средств выразительности </w:t>
            </w:r>
            <w:r>
              <w:rPr>
                <w:rStyle w:val="11"/>
                <w:sz w:val="27"/>
                <w:szCs w:val="27"/>
              </w:rPr>
              <w:t>в незнакомых</w:t>
            </w:r>
            <w:bookmarkStart w:id="161" w:name="__UnoMark__4857_2065212073"/>
            <w:bookmarkEnd w:id="161"/>
            <w:r>
              <w:rPr>
                <w:rStyle w:val="11"/>
                <w:sz w:val="28"/>
                <w:szCs w:val="28"/>
              </w:rPr>
              <w:t xml:space="preserve"> произведениях с ярким программным содержанием:Э.Григ, К.Сен-Санс, детские альбомы П.И.Чайковского, Р.Шумана, И.С.Баха, С.С.Прокофьева, Г.В.Свиридова, Р.К.Щедрина,В. А. Гаврилина.</w:t>
            </w:r>
          </w:p>
        </w:tc>
      </w:tr>
      <w:tr w:rsidR="00D04A2A">
        <w:tblPrEx>
          <w:tblCellMar>
            <w:top w:w="0" w:type="dxa"/>
            <w:bottom w:w="0" w:type="dxa"/>
          </w:tblCellMar>
        </w:tblPrEx>
        <w:trPr>
          <w:trHeight w:hRule="exact" w:val="5682"/>
          <w:jc w:val="center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62" w:name="__UnoMark__4858_2065212073"/>
            <w:bookmarkStart w:id="163" w:name="__UnoMark__4859_2065212073"/>
            <w:bookmarkEnd w:id="162"/>
            <w:bookmarkEnd w:id="163"/>
            <w:r>
              <w:rPr>
                <w:rStyle w:val="61"/>
                <w:b/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64" w:name="__UnoMark__4860_2065212073"/>
            <w:bookmarkEnd w:id="164"/>
            <w:r>
              <w:rPr>
                <w:rStyle w:val="11"/>
                <w:sz w:val="28"/>
                <w:szCs w:val="28"/>
              </w:rPr>
              <w:t>Итоговый контрольный урок.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 xml:space="preserve">Наличие первоначальных знаний и музыкально-слуховых представлений </w:t>
            </w:r>
            <w:r>
              <w:rPr>
                <w:rStyle w:val="12pt"/>
                <w:sz w:val="28"/>
                <w:szCs w:val="28"/>
              </w:rPr>
              <w:t>о способах развития темыг и особенностях музыгкально-образного содержания.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>Наличие первичных умений и навыков: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>умение охарактеризовать некоторые стороны образного содержания и развития музык</w:t>
            </w:r>
            <w:r>
              <w:rPr>
                <w:rStyle w:val="11"/>
                <w:sz w:val="28"/>
                <w:szCs w:val="28"/>
              </w:rPr>
              <w:t>альных интонаций;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65" w:name="__UnoMark__4861_2065212073"/>
            <w:bookmarkEnd w:id="165"/>
            <w:r>
              <w:rPr>
                <w:rStyle w:val="11"/>
                <w:sz w:val="28"/>
                <w:szCs w:val="28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66" w:name="__UnoMark__4862_2065212073"/>
            <w:bookmarkEnd w:id="166"/>
            <w:r>
              <w:rPr>
                <w:rStyle w:val="11"/>
                <w:sz w:val="28"/>
                <w:szCs w:val="28"/>
              </w:rPr>
              <w:t>Первоначальные знания и музыкальнослуховые представления: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>выразительные свойства звуковой ткани, средства создания музыкального образа;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>способы развития музыкальной темы (повтор, контраст);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>исходные типы интонаций (первичные жанры);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r>
              <w:rPr>
                <w:rStyle w:val="11"/>
                <w:sz w:val="28"/>
                <w:szCs w:val="28"/>
              </w:rPr>
              <w:t>кульминация в процессе развития интонаций.</w:t>
            </w:r>
          </w:p>
          <w:p w:rsidR="00D04A2A" w:rsidRDefault="00460DCB">
            <w:pPr>
              <w:pStyle w:val="a3"/>
              <w:framePr w:w="10814" w:h="23" w:hRule="exact" w:hSpace="-1" w:wrap="none" w:hAnchor="margin" w:xAlign="center" w:y="1"/>
              <w:shd w:val="clear" w:color="auto" w:fill="FFFFFF"/>
            </w:pPr>
            <w:bookmarkStart w:id="167" w:name="__UnoMark__4863_2065212073"/>
            <w:bookmarkEnd w:id="167"/>
            <w:r>
              <w:rPr>
                <w:rStyle w:val="11"/>
                <w:sz w:val="28"/>
                <w:szCs w:val="28"/>
              </w:rPr>
              <w:t>Осознание особенностей развития музыка</w:t>
            </w:r>
            <w:r>
              <w:rPr>
                <w:rStyle w:val="11"/>
                <w:sz w:val="28"/>
                <w:szCs w:val="28"/>
              </w:rPr>
              <w:t>льной фабулы и интонаций в музыке, связанной с театральносценическими жанрами и в произведениях с ярким программным содержанием.</w:t>
            </w:r>
          </w:p>
        </w:tc>
      </w:tr>
    </w:tbl>
    <w:p w:rsidR="00D04A2A" w:rsidRDefault="00D04A2A">
      <w:pPr>
        <w:pStyle w:val="80"/>
        <w:tabs>
          <w:tab w:val="left" w:pos="142"/>
          <w:tab w:val="left" w:pos="426"/>
        </w:tabs>
        <w:spacing w:before="289" w:line="360" w:lineRule="auto"/>
        <w:ind w:right="38" w:firstLine="0"/>
        <w:jc w:val="left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5101"/>
        <w:gridCol w:w="4749"/>
      </w:tblGrid>
      <w:tr w:rsidR="00D04A2A">
        <w:tblPrEx>
          <w:tblCellMar>
            <w:top w:w="0" w:type="dxa"/>
            <w:bottom w:w="0" w:type="dxa"/>
          </w:tblCellMar>
        </w:tblPrEx>
        <w:trPr>
          <w:trHeight w:hRule="exact" w:val="680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bookmarkStart w:id="168" w:name="__UnoMark__4897_2065212073"/>
            <w:bookmarkStart w:id="169" w:name="__UnoMark__4898_2065212073"/>
            <w:bookmarkEnd w:id="168"/>
            <w:bookmarkEnd w:id="169"/>
            <w:r>
              <w:rPr>
                <w:rStyle w:val="61"/>
                <w:b/>
                <w:sz w:val="28"/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bookmarkStart w:id="170" w:name="__UnoMark__4899_2065212073"/>
            <w:bookmarkEnd w:id="170"/>
            <w:r>
              <w:rPr>
                <w:rStyle w:val="11"/>
                <w:sz w:val="28"/>
                <w:szCs w:val="28"/>
              </w:rPr>
              <w:t>Итоговый контрольный урок (зачет).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 xml:space="preserve">Наличие первоначальных знаний и музыкально-слуховых представлений </w:t>
            </w:r>
            <w:r>
              <w:rPr>
                <w:rStyle w:val="12pt"/>
                <w:sz w:val="28"/>
                <w:szCs w:val="28"/>
              </w:rPr>
              <w:t>о музыкальных жанрах,</w:t>
            </w:r>
            <w:r>
              <w:rPr>
                <w:rStyle w:val="12pt"/>
                <w:sz w:val="28"/>
                <w:szCs w:val="28"/>
              </w:rPr>
              <w:t xml:space="preserve"> простых формах, инструментах симфонического оркестра.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Наличие умений и навыков: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зрительно-слуховое восприятие особенностей музы</w:t>
            </w:r>
            <w:r>
              <w:rPr>
                <w:rStyle w:val="11"/>
                <w:sz w:val="28"/>
                <w:szCs w:val="28"/>
              </w:rPr>
              <w:t>кального жанра, формы;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bookmarkStart w:id="171" w:name="__UnoMark__4900_2065212073"/>
            <w:bookmarkEnd w:id="171"/>
            <w:r>
              <w:rPr>
                <w:rStyle w:val="11"/>
                <w:sz w:val="28"/>
                <w:szCs w:val="28"/>
              </w:rPr>
              <w:t>- навык творческого взаимодействия в коллективной работе.</w:t>
            </w:r>
          </w:p>
        </w:tc>
        <w:tc>
          <w:tcPr>
            <w:tcW w:w="4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bookmarkStart w:id="172" w:name="__UnoMark__4901_2065212073"/>
            <w:bookmarkEnd w:id="172"/>
            <w:r>
              <w:rPr>
                <w:rStyle w:val="11"/>
                <w:sz w:val="28"/>
                <w:szCs w:val="28"/>
              </w:rPr>
              <w:t>Первоначальные знания и музыкальнослуховые представл</w:t>
            </w:r>
            <w:r>
              <w:rPr>
                <w:rStyle w:val="11"/>
                <w:sz w:val="28"/>
                <w:szCs w:val="28"/>
              </w:rPr>
              <w:t>ения: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об исполнительских коллективах;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о музыкальных жанрах;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о строении простых музыкальных форм и способах интонационнотематического развития.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Музыкально-слуховое осознание и характеристика жанра и формы в произведениях разных стилей: А. Вивальди, И. С. Ба</w:t>
            </w:r>
            <w:r>
              <w:rPr>
                <w:rStyle w:val="11"/>
                <w:sz w:val="28"/>
                <w:szCs w:val="28"/>
              </w:rPr>
              <w:t>х, К. В. Глюк, Ж. Б. Рамо, Г. Ф. Гендель,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r>
              <w:rPr>
                <w:rStyle w:val="11"/>
                <w:sz w:val="28"/>
                <w:szCs w:val="28"/>
              </w:rPr>
              <w:t>Д. Скарлатти, Дж. Россини, В. Моцарт, Э. Г риг, К. Дебюсси,</w:t>
            </w:r>
          </w:p>
          <w:p w:rsidR="00D04A2A" w:rsidRDefault="00460DCB">
            <w:pPr>
              <w:pStyle w:val="80"/>
              <w:framePr w:w="10814" w:h="23" w:hRule="exact" w:hSpace="-1" w:wrap="none" w:hAnchor="margin" w:xAlign="center" w:y="1"/>
            </w:pPr>
            <w:bookmarkStart w:id="173" w:name="__UnoMark__4902_2065212073"/>
            <w:bookmarkEnd w:id="173"/>
            <w:r>
              <w:rPr>
                <w:rStyle w:val="11"/>
                <w:sz w:val="28"/>
                <w:szCs w:val="28"/>
              </w:rPr>
              <w:t>Н. А. Римский-Корсаков, П. И. Чайковский, А. П. Бородин, А. К. Лядов, С. С. Прокофьев, Б. Бриттен.</w:t>
            </w:r>
          </w:p>
        </w:tc>
      </w:tr>
    </w:tbl>
    <w:p w:rsidR="00D04A2A" w:rsidRDefault="00D04A2A">
      <w:pPr>
        <w:pStyle w:val="a3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289" w:line="360" w:lineRule="auto"/>
        <w:ind w:right="38" w:firstLine="0"/>
        <w:jc w:val="left"/>
      </w:pPr>
      <w:r>
        <w:rPr>
          <w:rStyle w:val="a7"/>
          <w:sz w:val="28"/>
          <w:szCs w:val="28"/>
        </w:rPr>
        <w:t>Устный опрос</w:t>
      </w:r>
      <w:r>
        <w:rPr>
          <w:rStyle w:val="61"/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1068" w:line="360" w:lineRule="auto"/>
        <w:ind w:right="38" w:firstLine="0"/>
        <w:jc w:val="both"/>
      </w:pPr>
      <w:r>
        <w:rPr>
          <w:rStyle w:val="a7"/>
          <w:sz w:val="28"/>
          <w:szCs w:val="28"/>
        </w:rPr>
        <w:t>Письменные задания</w:t>
      </w:r>
      <w:r>
        <w:rPr>
          <w:rStyle w:val="61"/>
          <w:sz w:val="28"/>
          <w:szCs w:val="28"/>
        </w:rPr>
        <w:t xml:space="preserve"> - умение работать с графическими моделями произведений</w:t>
      </w:r>
      <w:r>
        <w:rPr>
          <w:rStyle w:val="61"/>
          <w:sz w:val="28"/>
          <w:szCs w:val="28"/>
        </w:rPr>
        <w:t>, отражающими детали музыкального развития и выбранными с учетом возрастных и личностных возможностей учащихся.</w:t>
      </w:r>
    </w:p>
    <w:p w:rsidR="00D04A2A" w:rsidRDefault="00460DCB">
      <w:pPr>
        <w:pStyle w:val="432"/>
        <w:keepNext/>
        <w:keepLines/>
        <w:tabs>
          <w:tab w:val="left" w:pos="142"/>
          <w:tab w:val="left" w:pos="426"/>
        </w:tabs>
        <w:spacing w:line="360" w:lineRule="auto"/>
        <w:ind w:right="38"/>
        <w:jc w:val="center"/>
      </w:pPr>
      <w:bookmarkStart w:id="174" w:name="bookmark66"/>
      <w:bookmarkEnd w:id="174"/>
      <w:r>
        <w:rPr>
          <w:color w:val="000000"/>
          <w:sz w:val="28"/>
          <w:szCs w:val="28"/>
        </w:rPr>
        <w:lastRenderedPageBreak/>
        <w:t>Критерии оценки</w:t>
      </w:r>
    </w:p>
    <w:p w:rsidR="00D04A2A" w:rsidRDefault="00460DCB">
      <w:pPr>
        <w:pStyle w:val="80"/>
        <w:tabs>
          <w:tab w:val="left" w:pos="0"/>
          <w:tab w:val="left" w:pos="142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«5» - осмысленный и выразительный ответ, учащийся ориентируется в пройденном материале;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>«4» - осознанное восприятие музыкального</w:t>
      </w:r>
      <w:r>
        <w:rPr>
          <w:rStyle w:val="61"/>
          <w:sz w:val="28"/>
          <w:szCs w:val="28"/>
        </w:rPr>
        <w:t xml:space="preserve"> материала, но учащийся не активен, допускает ошибки;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360" w:lineRule="auto"/>
        <w:ind w:right="38" w:firstLine="0"/>
        <w:jc w:val="both"/>
      </w:pPr>
      <w:r>
        <w:rPr>
          <w:rStyle w:val="61"/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D04A2A" w:rsidRDefault="00460DCB">
      <w:pPr>
        <w:pStyle w:val="432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2984"/>
        </w:tabs>
        <w:spacing w:line="360" w:lineRule="auto"/>
        <w:ind w:left="0" w:right="38" w:firstLine="0"/>
        <w:jc w:val="center"/>
      </w:pPr>
      <w:r>
        <w:rPr>
          <w:rStyle w:val="431"/>
          <w:b/>
          <w:sz w:val="28"/>
          <w:szCs w:val="28"/>
        </w:rPr>
        <w:t>Методическое обеспечение учебного процесса</w:t>
      </w:r>
    </w:p>
    <w:p w:rsidR="00D04A2A" w:rsidRDefault="00460DCB">
      <w:pPr>
        <w:pStyle w:val="432"/>
        <w:keepNext/>
        <w:keepLines/>
        <w:tabs>
          <w:tab w:val="left" w:pos="142"/>
          <w:tab w:val="left" w:pos="426"/>
          <w:tab w:val="left" w:pos="2984"/>
        </w:tabs>
        <w:spacing w:line="360" w:lineRule="auto"/>
        <w:ind w:right="38"/>
        <w:jc w:val="center"/>
      </w:pPr>
      <w:bookmarkStart w:id="175" w:name="bookmark67"/>
      <w:bookmarkEnd w:id="175"/>
      <w:r>
        <w:rPr>
          <w:color w:val="000000"/>
          <w:sz w:val="28"/>
          <w:szCs w:val="28"/>
        </w:rPr>
        <w:t>Методические рекомендации педагогич</w:t>
      </w:r>
      <w:r>
        <w:rPr>
          <w:color w:val="000000"/>
          <w:sz w:val="28"/>
          <w:szCs w:val="28"/>
        </w:rPr>
        <w:t>еским работникам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Изучение учебного предмета «Слушание музыки» осуществляется в форме мелкогрупповых занятий.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Наиболе</w:t>
      </w:r>
      <w:r>
        <w:rPr>
          <w:rStyle w:val="61"/>
          <w:sz w:val="28"/>
          <w:szCs w:val="28"/>
        </w:rPr>
        <w:t>е продуктивная форма работы с учащимися младших классов - это уроки - беседы, включающие в себя диалог, рассказ, краткие объяснения, учебно - практические и творческие задания, где слуховое восприятие дополнено, нередко, двигательно-пластическими действиям</w:t>
      </w:r>
      <w:r>
        <w:rPr>
          <w:rStyle w:val="61"/>
          <w:sz w:val="28"/>
          <w:szCs w:val="28"/>
        </w:rPr>
        <w:t>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</w:t>
      </w:r>
      <w:r>
        <w:rPr>
          <w:rStyle w:val="61"/>
          <w:sz w:val="28"/>
          <w:szCs w:val="28"/>
        </w:rPr>
        <w:t>осприятия. Через сравнения, обобщения педагог ведет детей к вопросам содержания музыки.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</w:t>
      </w:r>
      <w:r>
        <w:rPr>
          <w:rStyle w:val="7"/>
          <w:sz w:val="28"/>
          <w:szCs w:val="28"/>
          <w:u w:val="none"/>
        </w:rPr>
        <w:t>щи</w:t>
      </w:r>
      <w:r>
        <w:rPr>
          <w:rStyle w:val="61"/>
          <w:sz w:val="28"/>
          <w:szCs w:val="28"/>
        </w:rPr>
        <w:t xml:space="preserve">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</w:t>
      </w:r>
      <w:r>
        <w:rPr>
          <w:rStyle w:val="61"/>
          <w:sz w:val="28"/>
          <w:szCs w:val="28"/>
        </w:rPr>
        <w:lastRenderedPageBreak/>
        <w:t>на знания и накопление информации, а на приобретение у</w:t>
      </w:r>
      <w:r>
        <w:rPr>
          <w:rStyle w:val="61"/>
          <w:sz w:val="28"/>
          <w:szCs w:val="28"/>
        </w:rPr>
        <w:t>мений и навыков музыкально-слуховой деятельности - ключа к пониманию музыкального языка.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</w:t>
      </w:r>
      <w:r>
        <w:rPr>
          <w:rStyle w:val="61"/>
          <w:sz w:val="28"/>
          <w:szCs w:val="28"/>
        </w:rPr>
        <w:t>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</w:t>
      </w:r>
      <w:r>
        <w:rPr>
          <w:rStyle w:val="61"/>
          <w:sz w:val="28"/>
          <w:szCs w:val="28"/>
        </w:rPr>
        <w:t>ционный слух лежит в основе музыкального мышления.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</w:t>
      </w:r>
      <w:r>
        <w:rPr>
          <w:rStyle w:val="61"/>
          <w:sz w:val="28"/>
          <w:szCs w:val="28"/>
        </w:rPr>
        <w:t>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  <w:r>
        <w:rPr>
          <w:rStyle w:val="61"/>
          <w:sz w:val="28"/>
          <w:szCs w:val="28"/>
        </w:rPr>
        <w:t xml:space="preserve">На уроке создаются модели - конструкции, </w:t>
      </w:r>
      <w:r>
        <w:rPr>
          <w:rStyle w:val="61"/>
          <w:sz w:val="28"/>
          <w:szCs w:val="28"/>
        </w:rPr>
        <w:t>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 xml:space="preserve">Приемы игрового </w:t>
      </w:r>
      <w:r>
        <w:rPr>
          <w:rStyle w:val="61"/>
          <w:sz w:val="28"/>
          <w:szCs w:val="28"/>
        </w:rPr>
        <w:t>моделирования: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27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03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сочинение простейших мелодических моделей с разными типами интонации;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898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графическое изображение фразировки, звук</w:t>
      </w:r>
      <w:r>
        <w:rPr>
          <w:rStyle w:val="61"/>
          <w:sz w:val="28"/>
          <w:szCs w:val="28"/>
        </w:rPr>
        <w:t>ового пространства, интонаций;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994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>игры-драматизации (песни-диалоги, мимические движения, жесты-позы) с опорой на импровизацию в процессе представления;</w:t>
      </w:r>
    </w:p>
    <w:p w:rsidR="00D04A2A" w:rsidRDefault="00460DCB">
      <w:pPr>
        <w:pStyle w:val="80"/>
        <w:numPr>
          <w:ilvl w:val="0"/>
          <w:numId w:val="2"/>
        </w:numPr>
        <w:tabs>
          <w:tab w:val="left" w:pos="142"/>
          <w:tab w:val="left" w:pos="426"/>
          <w:tab w:val="left" w:pos="894"/>
        </w:tabs>
        <w:spacing w:before="0" w:line="360" w:lineRule="auto"/>
        <w:ind w:left="0" w:right="38" w:firstLine="567"/>
        <w:jc w:val="both"/>
      </w:pPr>
      <w:r>
        <w:rPr>
          <w:rStyle w:val="61"/>
          <w:sz w:val="28"/>
          <w:szCs w:val="28"/>
        </w:rPr>
        <w:t xml:space="preserve">исполнение на инструментах детского оркестра ритмических </w:t>
      </w:r>
      <w:r>
        <w:rPr>
          <w:rStyle w:val="61"/>
          <w:sz w:val="28"/>
          <w:szCs w:val="28"/>
        </w:rPr>
        <w:lastRenderedPageBreak/>
        <w:t>аккомпанементов, вариантов оркестровки небольших п</w:t>
      </w:r>
      <w:r>
        <w:rPr>
          <w:rStyle w:val="61"/>
          <w:sz w:val="28"/>
          <w:szCs w:val="28"/>
        </w:rPr>
        <w:t>ьес.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100" w:lineRule="atLeast"/>
        <w:ind w:right="38" w:firstLine="567"/>
        <w:jc w:val="both"/>
      </w:pPr>
      <w:r>
        <w:rPr>
          <w:rStyle w:val="61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</w:t>
      </w:r>
      <w:r>
        <w:rPr>
          <w:rStyle w:val="61"/>
          <w:sz w:val="28"/>
          <w:szCs w:val="28"/>
        </w:rPr>
        <w:t>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</w:t>
      </w:r>
      <w:r>
        <w:rPr>
          <w:rStyle w:val="61"/>
          <w:sz w:val="28"/>
          <w:szCs w:val="28"/>
        </w:rPr>
        <w:t xml:space="preserve"> не предшествуют ему. «Термин должен обобщать уже известное, но не предшествовать неизвестному» (А. Лагутин).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100" w:lineRule="atLeast"/>
        <w:ind w:right="38" w:firstLine="567"/>
        <w:jc w:val="both"/>
      </w:pPr>
      <w:r>
        <w:rPr>
          <w:rStyle w:val="61"/>
          <w:sz w:val="28"/>
          <w:szCs w:val="28"/>
        </w:rPr>
        <w:t xml:space="preserve">Слушая музыку, учащиеся могут выступать в роли «ученого-наблюдателя» (когда речь идет об элементах музыкального языка), воспринимать ее в формате </w:t>
      </w:r>
      <w:r>
        <w:rPr>
          <w:rStyle w:val="61"/>
          <w:sz w:val="28"/>
          <w:szCs w:val="28"/>
        </w:rPr>
        <w:t xml:space="preserve">сопереживания (эпитеты, метафоры), сотворчества. 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after="420" w:line="100" w:lineRule="atLeast"/>
        <w:ind w:right="38" w:firstLine="567"/>
        <w:jc w:val="both"/>
      </w:pP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100" w:lineRule="atLeast"/>
        <w:ind w:right="38" w:firstLine="567"/>
        <w:jc w:val="both"/>
      </w:pPr>
      <w:r>
        <w:rPr>
          <w:rStyle w:val="61"/>
          <w:sz w:val="28"/>
          <w:szCs w:val="28"/>
        </w:rPr>
        <w:t>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</w:t>
      </w:r>
      <w:r>
        <w:rPr>
          <w:rStyle w:val="61"/>
          <w:sz w:val="28"/>
          <w:szCs w:val="28"/>
        </w:rPr>
        <w:t xml:space="preserve">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D04A2A" w:rsidRDefault="00460DCB">
      <w:pPr>
        <w:pStyle w:val="522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937"/>
        </w:tabs>
        <w:spacing w:before="0" w:after="0" w:line="360" w:lineRule="auto"/>
        <w:ind w:left="0" w:right="38" w:firstLine="567"/>
      </w:pPr>
      <w:bookmarkStart w:id="176" w:name="bookmark68"/>
      <w:bookmarkEnd w:id="176"/>
      <w:r>
        <w:rPr>
          <w:b/>
          <w:color w:val="000000"/>
          <w:sz w:val="28"/>
          <w:szCs w:val="28"/>
        </w:rPr>
        <w:t>Материально-технические условия реализации программы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Материально-технические условия реализации программы</w:t>
      </w:r>
      <w:r>
        <w:rPr>
          <w:rStyle w:val="61"/>
          <w:sz w:val="28"/>
          <w:szCs w:val="28"/>
        </w:rPr>
        <w:t xml:space="preserve">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</w:t>
      </w:r>
      <w:r>
        <w:rPr>
          <w:rStyle w:val="61"/>
          <w:sz w:val="28"/>
          <w:szCs w:val="28"/>
        </w:rPr>
        <w:t>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</w:t>
      </w:r>
      <w:r>
        <w:rPr>
          <w:rStyle w:val="61"/>
          <w:sz w:val="28"/>
          <w:szCs w:val="28"/>
        </w:rPr>
        <w:t xml:space="preserve"> обеспечения включает в себя: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both"/>
      </w:pPr>
      <w:r>
        <w:rPr>
          <w:rStyle w:val="61"/>
          <w:sz w:val="28"/>
          <w:szCs w:val="28"/>
        </w:rPr>
        <w:t>-учебные аудитории для мелкогрупповых занятий с роялем/фортепиано;</w:t>
      </w:r>
    </w:p>
    <w:p w:rsidR="00D04A2A" w:rsidRDefault="00460DCB">
      <w:pPr>
        <w:pStyle w:val="80"/>
        <w:tabs>
          <w:tab w:val="left" w:pos="709"/>
          <w:tab w:val="left" w:pos="993"/>
          <w:tab w:val="left" w:pos="1456"/>
        </w:tabs>
        <w:spacing w:before="0" w:line="360" w:lineRule="auto"/>
        <w:ind w:left="567" w:right="38" w:firstLine="0"/>
        <w:jc w:val="both"/>
      </w:pPr>
      <w:r>
        <w:rPr>
          <w:rStyle w:val="61"/>
          <w:sz w:val="28"/>
          <w:szCs w:val="28"/>
        </w:rPr>
        <w:lastRenderedPageBreak/>
        <w:t>- учебную мебель (столы, стулья, стеллажи, шкафы);</w:t>
      </w:r>
    </w:p>
    <w:p w:rsidR="00D04A2A" w:rsidRDefault="00460DCB">
      <w:pPr>
        <w:pStyle w:val="80"/>
        <w:tabs>
          <w:tab w:val="left" w:pos="709"/>
          <w:tab w:val="left" w:pos="993"/>
          <w:tab w:val="left" w:pos="1720"/>
        </w:tabs>
        <w:spacing w:before="0" w:line="360" w:lineRule="auto"/>
        <w:ind w:left="567" w:right="38" w:firstLine="0"/>
        <w:jc w:val="both"/>
      </w:pPr>
      <w:r>
        <w:rPr>
          <w:rStyle w:val="61"/>
          <w:sz w:val="28"/>
          <w:szCs w:val="28"/>
        </w:rPr>
        <w:t xml:space="preserve">- наглядно-дидактические средства: наглядные методические пособия, магнитные доски, интерактивные доски, </w:t>
      </w:r>
      <w:r>
        <w:rPr>
          <w:rStyle w:val="61"/>
          <w:sz w:val="28"/>
          <w:szCs w:val="28"/>
        </w:rPr>
        <w:t>демонстрационные модели (например,макеты инструментов симфонического и народных оркестров);</w:t>
      </w:r>
    </w:p>
    <w:p w:rsidR="00D04A2A" w:rsidRDefault="00460DCB">
      <w:pPr>
        <w:pStyle w:val="80"/>
        <w:tabs>
          <w:tab w:val="left" w:pos="709"/>
          <w:tab w:val="left" w:pos="993"/>
          <w:tab w:val="left" w:pos="1648"/>
        </w:tabs>
        <w:spacing w:before="0" w:line="360" w:lineRule="auto"/>
        <w:ind w:left="567" w:right="38" w:firstLine="0"/>
        <w:jc w:val="left"/>
      </w:pPr>
      <w:r>
        <w:rPr>
          <w:rStyle w:val="61"/>
          <w:sz w:val="28"/>
          <w:szCs w:val="28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D04A2A" w:rsidRDefault="00460DCB">
      <w:pPr>
        <w:pStyle w:val="80"/>
        <w:tabs>
          <w:tab w:val="left" w:pos="709"/>
          <w:tab w:val="left" w:pos="993"/>
          <w:tab w:val="left" w:pos="1648"/>
        </w:tabs>
        <w:spacing w:before="0" w:line="360" w:lineRule="auto"/>
        <w:ind w:left="567" w:right="38" w:firstLine="0"/>
        <w:jc w:val="left"/>
      </w:pPr>
      <w:r>
        <w:rPr>
          <w:rStyle w:val="61"/>
          <w:sz w:val="28"/>
          <w:szCs w:val="28"/>
        </w:rPr>
        <w:t>- библиотеку, помещения для рабо</w:t>
      </w:r>
      <w:r>
        <w:rPr>
          <w:rStyle w:val="61"/>
          <w:sz w:val="28"/>
          <w:szCs w:val="28"/>
        </w:rPr>
        <w:t>ты со специализированными материалами (фонотеку, видеотеку, просмотровый видеозал/класс).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  <w:jc w:val="left"/>
      </w:pPr>
      <w:r>
        <w:rPr>
          <w:rStyle w:val="61"/>
          <w:sz w:val="28"/>
          <w:szCs w:val="28"/>
        </w:rPr>
        <w:t>Учебные аудитории должны иметь звукоизоляцию.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20" w:line="360" w:lineRule="auto"/>
        <w:ind w:right="38" w:firstLine="567"/>
        <w:jc w:val="left"/>
      </w:pPr>
      <w:r>
        <w:rPr>
          <w:rStyle w:val="61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</w:t>
      </w:r>
      <w:r>
        <w:rPr>
          <w:rStyle w:val="61"/>
          <w:sz w:val="28"/>
          <w:szCs w:val="28"/>
        </w:rPr>
        <w:t>ых инструментов.</w:t>
      </w:r>
    </w:p>
    <w:p w:rsidR="00D04A2A" w:rsidRDefault="00460DCB">
      <w:pPr>
        <w:pStyle w:val="522"/>
        <w:keepNext/>
        <w:keepLines/>
        <w:numPr>
          <w:ilvl w:val="0"/>
          <w:numId w:val="5"/>
        </w:numPr>
        <w:tabs>
          <w:tab w:val="left" w:pos="142"/>
          <w:tab w:val="left" w:pos="426"/>
          <w:tab w:val="left" w:pos="1410"/>
        </w:tabs>
        <w:spacing w:before="0" w:after="0" w:line="360" w:lineRule="auto"/>
        <w:ind w:left="0" w:right="38" w:firstLine="567"/>
        <w:jc w:val="both"/>
      </w:pPr>
      <w:bookmarkStart w:id="177" w:name="bookmark69"/>
      <w:bookmarkEnd w:id="177"/>
      <w:r>
        <w:rPr>
          <w:b/>
          <w:color w:val="000000"/>
          <w:sz w:val="28"/>
          <w:szCs w:val="28"/>
        </w:rPr>
        <w:t>Список рекомендуемой учебной и методической литературы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line="360" w:lineRule="auto"/>
        <w:ind w:right="38" w:firstLine="567"/>
      </w:pPr>
      <w:r>
        <w:rPr>
          <w:rStyle w:val="a7"/>
          <w:sz w:val="28"/>
          <w:szCs w:val="28"/>
        </w:rPr>
        <w:t>Список методической литературы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Бернстайн Л. Концерты для молодежи. Л., 1991 Выгодский Л.</w:t>
      </w:r>
      <w:r>
        <w:rPr>
          <w:rStyle w:val="61"/>
          <w:sz w:val="28"/>
          <w:szCs w:val="28"/>
        </w:rPr>
        <w:t xml:space="preserve"> Психология искусства. М., 1968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Гилярова Н. Хрестоматия по русскому народному творчеству. 1-2 годы обучения. М., 1996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Гильченок Н. Слушаем музыку вместе. СПб, 2006 Газарян С. В мире музыкальных инструментов. М., 1989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 xml:space="preserve">Жаворонушки. Русские песни, прибаутки, </w:t>
      </w:r>
      <w:r>
        <w:rPr>
          <w:rStyle w:val="61"/>
          <w:sz w:val="28"/>
          <w:szCs w:val="28"/>
        </w:rPr>
        <w:t>скороговорки, считалки, сказки, игры. Вып. 4. Сост. Г. Науменко. М., 1986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Книга о музыке. Составители Г. Головинский, М. Ройтерштейн. М., 1988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Конен В. Дж. Театр и симфония. М., 1975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Лядов А. Песни русского народа в обработке для одного голоса и фортепиано</w:t>
      </w:r>
      <w:r>
        <w:rPr>
          <w:rStyle w:val="61"/>
          <w:sz w:val="28"/>
          <w:szCs w:val="28"/>
        </w:rPr>
        <w:t>. М., 1959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Мазель Л. Строение музыкальных произведений. М., 1979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lastRenderedPageBreak/>
        <w:t>Музыкальный энциклопедический словарь. М., 1990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Назайкинский Е. Логика музыкальной композиции. М., 1982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Новицкая М. Введение в народоведение. Классы 1 - 2. Родная земля. М., 1997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Попова Т. Ос</w:t>
      </w:r>
      <w:r>
        <w:rPr>
          <w:rStyle w:val="61"/>
          <w:sz w:val="28"/>
          <w:szCs w:val="28"/>
        </w:rPr>
        <w:t>новы русской народной музыки. Учебное пособие для музыкальных учил</w:t>
      </w:r>
      <w:r>
        <w:rPr>
          <w:rStyle w:val="7"/>
          <w:sz w:val="28"/>
          <w:szCs w:val="28"/>
          <w:u w:val="none"/>
        </w:rPr>
        <w:t>ищ</w:t>
      </w:r>
      <w:r>
        <w:rPr>
          <w:rStyle w:val="61"/>
          <w:sz w:val="28"/>
          <w:szCs w:val="28"/>
        </w:rPr>
        <w:t xml:space="preserve"> и институтов культуры. М., 1977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Римский-Корсаков Н. 100 русских народных песен. М.-Л., 1951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Рождественские песни. Пение на уроках сольфеджио. Вып 1. Сост. Г. Ушпикова. М.,1996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 xml:space="preserve">Русское народное музыкальное творчество. Хрестоматия. М., 1958 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Русское народное музыкальное творчество. Хрестоматия. Учебное пособие для музыкальных учил</w:t>
      </w:r>
      <w:r>
        <w:rPr>
          <w:rStyle w:val="7"/>
          <w:sz w:val="28"/>
          <w:szCs w:val="28"/>
          <w:u w:val="none"/>
        </w:rPr>
        <w:t>ищ</w:t>
      </w:r>
      <w:r>
        <w:rPr>
          <w:rStyle w:val="61"/>
          <w:sz w:val="28"/>
          <w:szCs w:val="28"/>
        </w:rPr>
        <w:t>. Сост. Б. Фраенова. М., 2000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Русское народное музыкальное творчество. Сост. З.Яковлева. М., 2004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Ск</w:t>
      </w:r>
      <w:r>
        <w:rPr>
          <w:rStyle w:val="61"/>
          <w:sz w:val="28"/>
          <w:szCs w:val="28"/>
        </w:rPr>
        <w:t>ребков С. Художественные при</w:t>
      </w:r>
      <w:r>
        <w:rPr>
          <w:rStyle w:val="7"/>
          <w:sz w:val="28"/>
          <w:szCs w:val="28"/>
          <w:u w:val="none"/>
        </w:rPr>
        <w:t>нци</w:t>
      </w:r>
      <w:r>
        <w:rPr>
          <w:rStyle w:val="61"/>
          <w:sz w:val="28"/>
          <w:szCs w:val="28"/>
        </w:rPr>
        <w:t>пы музыкальных стилей. М., 1973</w:t>
      </w:r>
    </w:p>
    <w:p w:rsidR="00D04A2A" w:rsidRDefault="00D04A2A">
      <w:pPr>
        <w:pStyle w:val="80"/>
        <w:tabs>
          <w:tab w:val="left" w:pos="142"/>
          <w:tab w:val="left" w:pos="426"/>
        </w:tabs>
        <w:spacing w:before="0" w:line="360" w:lineRule="auto"/>
        <w:ind w:right="38" w:firstLine="0"/>
        <w:jc w:val="both"/>
      </w:pP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 xml:space="preserve">Слушание музыки. Для 1-3 кл. Сост. Г.Ушпикова. СПб, 2008 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Способин И. Музыкальная форма. М., 1972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Царева Н. Уроки госпожи Мелодии. Методическое пособие. М.,2007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 xml:space="preserve">Яворский Б. Строение музыкальной речи. М., 1908 </w:t>
      </w:r>
    </w:p>
    <w:p w:rsidR="00D04A2A" w:rsidRDefault="00460DCB">
      <w:pPr>
        <w:pStyle w:val="80"/>
        <w:numPr>
          <w:ilvl w:val="0"/>
          <w:numId w:val="17"/>
        </w:numPr>
        <w:tabs>
          <w:tab w:val="left" w:pos="142"/>
          <w:tab w:val="left" w:pos="426"/>
        </w:tabs>
        <w:spacing w:before="0" w:line="360" w:lineRule="auto"/>
        <w:ind w:left="0" w:right="38"/>
        <w:jc w:val="both"/>
      </w:pPr>
      <w:r>
        <w:rPr>
          <w:rStyle w:val="61"/>
          <w:sz w:val="28"/>
          <w:szCs w:val="28"/>
        </w:rPr>
        <w:t>Яворский Б. Статьи, воспоминания, переписка. М., 1972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12" w:line="360" w:lineRule="auto"/>
        <w:ind w:right="38" w:firstLine="0"/>
      </w:pPr>
      <w:r>
        <w:rPr>
          <w:rStyle w:val="a7"/>
          <w:sz w:val="28"/>
          <w:szCs w:val="28"/>
        </w:rPr>
        <w:t>Учебная литература</w:t>
      </w:r>
    </w:p>
    <w:p w:rsidR="00D04A2A" w:rsidRDefault="00460DCB">
      <w:pPr>
        <w:pStyle w:val="80"/>
        <w:tabs>
          <w:tab w:val="left" w:pos="142"/>
          <w:tab w:val="left" w:pos="426"/>
        </w:tabs>
        <w:spacing w:before="0" w:after="412" w:line="360" w:lineRule="auto"/>
        <w:ind w:right="38" w:firstLine="0"/>
        <w:jc w:val="both"/>
      </w:pPr>
      <w:r>
        <w:rPr>
          <w:rStyle w:val="61"/>
          <w:sz w:val="28"/>
          <w:szCs w:val="28"/>
        </w:rPr>
        <w:t>Царева Н. «Уроки госпожи Мелодии». Учебные пособия (с аудиозаписями),</w:t>
      </w:r>
      <w:r>
        <w:rPr>
          <w:sz w:val="28"/>
          <w:szCs w:val="28"/>
        </w:rPr>
        <w:t xml:space="preserve"> 1, </w:t>
      </w:r>
      <w:r>
        <w:rPr>
          <w:rStyle w:val="61"/>
          <w:sz w:val="28"/>
          <w:szCs w:val="28"/>
        </w:rPr>
        <w:t>2,3 классы. М., 2007</w:t>
      </w:r>
    </w:p>
    <w:p w:rsidR="00D04A2A" w:rsidRDefault="00D04A2A">
      <w:pPr>
        <w:pStyle w:val="a3"/>
        <w:tabs>
          <w:tab w:val="left" w:pos="142"/>
          <w:tab w:val="left" w:pos="426"/>
        </w:tabs>
        <w:spacing w:line="360" w:lineRule="auto"/>
        <w:ind w:right="38"/>
        <w:jc w:val="both"/>
      </w:pPr>
    </w:p>
    <w:sectPr w:rsidR="00D04A2A">
      <w:type w:val="continuous"/>
      <w:pgSz w:w="11906" w:h="16838"/>
      <w:pgMar w:top="1041" w:right="994" w:bottom="1219" w:left="1134" w:header="0" w:footer="3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CB" w:rsidRDefault="00460DCB">
      <w:pPr>
        <w:spacing w:after="0" w:line="240" w:lineRule="auto"/>
      </w:pPr>
      <w:r>
        <w:separator/>
      </w:r>
    </w:p>
  </w:endnote>
  <w:endnote w:type="continuationSeparator" w:id="0">
    <w:p w:rsidR="00460DCB" w:rsidRDefault="0046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2A" w:rsidRDefault="00460DCB">
    <w:pPr>
      <w:pStyle w:val="af7"/>
      <w:jc w:val="center"/>
    </w:pPr>
    <w:r>
      <w:fldChar w:fldCharType="begin"/>
    </w:r>
    <w:r>
      <w:instrText>PAGE</w:instrText>
    </w:r>
    <w:r w:rsidR="00084390">
      <w:fldChar w:fldCharType="separate"/>
    </w:r>
    <w:r w:rsidR="00084390">
      <w:rPr>
        <w:noProof/>
      </w:rPr>
      <w:t>2</w:t>
    </w:r>
    <w:r>
      <w:fldChar w:fldCharType="end"/>
    </w:r>
  </w:p>
  <w:p w:rsidR="00D04A2A" w:rsidRDefault="00D04A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CB" w:rsidRDefault="00460DCB">
      <w:pPr>
        <w:spacing w:after="0" w:line="240" w:lineRule="auto"/>
      </w:pPr>
      <w:r>
        <w:separator/>
      </w:r>
    </w:p>
  </w:footnote>
  <w:footnote w:type="continuationSeparator" w:id="0">
    <w:p w:rsidR="00460DCB" w:rsidRDefault="0046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C87"/>
    <w:multiLevelType w:val="multilevel"/>
    <w:tmpl w:val="9B0A45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C361B56"/>
    <w:multiLevelType w:val="multilevel"/>
    <w:tmpl w:val="ABE87EAC"/>
    <w:lvl w:ilvl="0">
      <w:start w:val="1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2810B9C"/>
    <w:multiLevelType w:val="multilevel"/>
    <w:tmpl w:val="326A67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58A0529"/>
    <w:multiLevelType w:val="multilevel"/>
    <w:tmpl w:val="33825E22"/>
    <w:lvl w:ilvl="0">
      <w:start w:val="6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D1093"/>
    <w:multiLevelType w:val="multilevel"/>
    <w:tmpl w:val="06763C1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D500091"/>
    <w:multiLevelType w:val="multilevel"/>
    <w:tmpl w:val="BFDA90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2EC0458F"/>
    <w:multiLevelType w:val="multilevel"/>
    <w:tmpl w:val="958EFEE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34583F5D"/>
    <w:multiLevelType w:val="multilevel"/>
    <w:tmpl w:val="2DE0694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55001F65"/>
    <w:multiLevelType w:val="multilevel"/>
    <w:tmpl w:val="218A2AF8"/>
    <w:lvl w:ilvl="0">
      <w:start w:val="2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5897589C"/>
    <w:multiLevelType w:val="multilevel"/>
    <w:tmpl w:val="47887F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58D075A7"/>
    <w:multiLevelType w:val="multilevel"/>
    <w:tmpl w:val="D2688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C672829"/>
    <w:multiLevelType w:val="multilevel"/>
    <w:tmpl w:val="F092BE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64FC5248"/>
    <w:multiLevelType w:val="multilevel"/>
    <w:tmpl w:val="B2E481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69E8371E"/>
    <w:multiLevelType w:val="multilevel"/>
    <w:tmpl w:val="8F1235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6ADC3E87"/>
    <w:multiLevelType w:val="multilevel"/>
    <w:tmpl w:val="2976EA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54DDA"/>
    <w:multiLevelType w:val="multilevel"/>
    <w:tmpl w:val="AF1EA55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6FBB28AD"/>
    <w:multiLevelType w:val="multilevel"/>
    <w:tmpl w:val="6C1CFF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74A947E8"/>
    <w:multiLevelType w:val="multilevel"/>
    <w:tmpl w:val="8E4A23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5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A2A"/>
    <w:rsid w:val="00084390"/>
    <w:rsid w:val="00460DCB"/>
    <w:rsid w:val="00D0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-">
    <w:name w:val="Интернет-ссылка"/>
    <w:basedOn w:val="a0"/>
    <w:rPr>
      <w:rFonts w:cs="Times New Roman"/>
      <w:color w:val="000080"/>
      <w:u w:val="singl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basedOn w:val="a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basedOn w:val="a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3">
    <w:name w:val="Основной текст (3)_"/>
    <w:basedOn w:val="a0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6">
    <w:name w:val="Основной текст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4pt">
    <w:name w:val="Основной текст (4) + 4 pt"/>
    <w:basedOn w:val="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vertAlign w:val="baseline"/>
      <w:lang w:val="ru-RU"/>
    </w:rPr>
  </w:style>
  <w:style w:type="character" w:customStyle="1" w:styleId="20">
    <w:name w:val="Заголовок №2_"/>
    <w:basedOn w:val="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50">
    <w:name w:val="Основной текст (5) + Не полужирный"/>
    <w:basedOn w:val="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1">
    <w:name w:val="Основной текст1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customStyle="1" w:styleId="a8">
    <w:name w:val="Подпись к таблице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11">
    <w:name w:val="Основной текст + 11"/>
    <w:basedOn w:val="a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0">
    <w:name w:val="Заголовок №1_"/>
    <w:basedOn w:val="a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">
    <w:name w:val="Заголовок №2 + Курсив"/>
    <w:basedOn w:val="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30">
    <w:name w:val="Основной текст3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31">
    <w:name w:val="Заголовок №3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2">
    <w:name w:val="Заголовок №3 + Не курсив"/>
    <w:basedOn w:val="3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2">
    <w:name w:val="Основной текст (5)"/>
    <w:basedOn w:val="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40">
    <w:name w:val="Заголовок №4_"/>
    <w:basedOn w:val="a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(2)"/>
    <w:basedOn w:val="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220">
    <w:name w:val="Заголовок №2 (2)_"/>
    <w:basedOn w:val="a0"/>
    <w:rPr>
      <w:rFonts w:ascii="Calibri" w:eastAsia="Times New Roman" w:hAnsi="Calibri" w:cs="Calibri"/>
      <w:spacing w:val="40"/>
      <w:sz w:val="43"/>
      <w:szCs w:val="43"/>
      <w:u w:val="none"/>
      <w:lang w:val="en-US"/>
    </w:rPr>
  </w:style>
  <w:style w:type="character" w:customStyle="1" w:styleId="221">
    <w:name w:val="Заголовок №2 (2)"/>
    <w:basedOn w:val="220"/>
    <w:rPr>
      <w:rFonts w:ascii="Calibri" w:eastAsia="Times New Roman" w:hAnsi="Calibri" w:cs="Calibri"/>
      <w:strike/>
      <w:color w:val="000000"/>
      <w:spacing w:val="40"/>
      <w:w w:val="100"/>
      <w:position w:val="0"/>
      <w:sz w:val="43"/>
      <w:szCs w:val="43"/>
      <w:u w:val="none"/>
      <w:vertAlign w:val="baseline"/>
      <w:lang w:val="en-US"/>
    </w:rPr>
  </w:style>
  <w:style w:type="character" w:customStyle="1" w:styleId="222">
    <w:name w:val="Заголовок №2 (2) + Малые прописные"/>
    <w:basedOn w:val="220"/>
    <w:rPr>
      <w:rFonts w:ascii="Calibri" w:eastAsia="Times New Roman" w:hAnsi="Calibri" w:cs="Calibri"/>
      <w:smallCaps/>
      <w:strike/>
      <w:color w:val="000000"/>
      <w:spacing w:val="40"/>
      <w:w w:val="100"/>
      <w:position w:val="0"/>
      <w:sz w:val="43"/>
      <w:szCs w:val="43"/>
      <w:u w:val="none"/>
      <w:vertAlign w:val="baseline"/>
      <w:lang w:val="ru-RU"/>
    </w:rPr>
  </w:style>
  <w:style w:type="character" w:customStyle="1" w:styleId="2Exact">
    <w:name w:val="Основной текст (2) Exact"/>
    <w:basedOn w:val="a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6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7Exact">
    <w:name w:val="Основной текст (7) Exact"/>
    <w:basedOn w:val="a0"/>
    <w:rPr>
      <w:rFonts w:ascii="Calibri" w:eastAsia="Times New Roman" w:hAnsi="Calibri" w:cs="Calibri"/>
      <w:spacing w:val="-4"/>
      <w:sz w:val="46"/>
      <w:szCs w:val="46"/>
      <w:shd w:val="clear" w:color="auto" w:fill="FFFFFF"/>
    </w:rPr>
  </w:style>
  <w:style w:type="character" w:customStyle="1" w:styleId="7TimesNewRoman">
    <w:name w:val="Основной текст (7) + Times New Roman"/>
    <w:basedOn w:val="7Exact"/>
    <w:rPr>
      <w:rFonts w:ascii="Times New Roman" w:eastAsia="Times New Roman" w:hAnsi="Times New Roman" w:cs="Times New Roman"/>
      <w:strike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en-US"/>
    </w:rPr>
  </w:style>
  <w:style w:type="character" w:customStyle="1" w:styleId="a9">
    <w:name w:val="Подпись к картинке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12">
    <w:name w:val="Основной текст + Полужирный1"/>
    <w:basedOn w:val="a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41">
    <w:name w:val="Основной текст4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customStyle="1" w:styleId="24">
    <w:name w:val="Подпись к картинке (2)_"/>
    <w:basedOn w:val="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0">
    <w:name w:val="Заголовок №2 (3)_"/>
    <w:basedOn w:val="a0"/>
    <w:rPr>
      <w:rFonts w:ascii="Calibri" w:eastAsia="Times New Roman" w:hAnsi="Calibri" w:cs="Calibri"/>
      <w:b/>
      <w:bCs/>
      <w:spacing w:val="-20"/>
      <w:sz w:val="46"/>
      <w:szCs w:val="46"/>
      <w:u w:val="none"/>
      <w:lang w:val="en-US"/>
    </w:rPr>
  </w:style>
  <w:style w:type="character" w:customStyle="1" w:styleId="231">
    <w:name w:val="Заголовок №2 (3)"/>
    <w:basedOn w:val="230"/>
    <w:rPr>
      <w:rFonts w:ascii="Calibri" w:eastAsia="Times New Roman" w:hAnsi="Calibri" w:cs="Calibri"/>
      <w:b/>
      <w:bCs/>
      <w:strike/>
      <w:color w:val="000000"/>
      <w:spacing w:val="-20"/>
      <w:w w:val="100"/>
      <w:position w:val="0"/>
      <w:sz w:val="46"/>
      <w:szCs w:val="46"/>
      <w:u w:val="none"/>
      <w:vertAlign w:val="baseline"/>
      <w:lang w:val="en-US"/>
    </w:rPr>
  </w:style>
  <w:style w:type="character" w:customStyle="1" w:styleId="232">
    <w:name w:val="Заголовок №2 (3) + Не полужирный"/>
    <w:basedOn w:val="230"/>
    <w:rPr>
      <w:rFonts w:ascii="Calibri" w:eastAsia="Times New Roman" w:hAnsi="Calibri" w:cs="Calibri"/>
      <w:b/>
      <w:bCs/>
      <w:strike/>
      <w:color w:val="000000"/>
      <w:spacing w:val="30"/>
      <w:w w:val="100"/>
      <w:position w:val="0"/>
      <w:sz w:val="46"/>
      <w:szCs w:val="46"/>
      <w:u w:val="none"/>
      <w:vertAlign w:val="baseline"/>
      <w:lang w:val="ru-RU"/>
    </w:rPr>
  </w:style>
  <w:style w:type="character" w:customStyle="1" w:styleId="240">
    <w:name w:val="Заголовок №2 (4)_"/>
    <w:basedOn w:val="a0"/>
    <w:rPr>
      <w:rFonts w:ascii="Calibri" w:eastAsia="Times New Roman" w:hAnsi="Calibri" w:cs="Calibri"/>
      <w:spacing w:val="-20"/>
      <w:sz w:val="41"/>
      <w:szCs w:val="41"/>
      <w:u w:val="none"/>
    </w:rPr>
  </w:style>
  <w:style w:type="character" w:customStyle="1" w:styleId="24TimesNewRoman">
    <w:name w:val="Заголовок №2 (4) + Times New Roman"/>
    <w:basedOn w:val="240"/>
    <w:rPr>
      <w:rFonts w:ascii="Times New Roman" w:eastAsia="Times New Roman" w:hAnsi="Times New Roman" w:cs="Times New Roman"/>
      <w:i/>
      <w:iCs/>
      <w:strike/>
      <w:color w:val="000000"/>
      <w:spacing w:val="0"/>
      <w:w w:val="100"/>
      <w:position w:val="0"/>
      <w:sz w:val="49"/>
      <w:szCs w:val="49"/>
      <w:u w:val="single"/>
      <w:vertAlign w:val="baseline"/>
    </w:rPr>
  </w:style>
  <w:style w:type="character" w:customStyle="1" w:styleId="241">
    <w:name w:val="Заголовок №2 (4)"/>
    <w:basedOn w:val="240"/>
    <w:rPr>
      <w:rFonts w:ascii="Calibri" w:eastAsia="Times New Roman" w:hAnsi="Calibri" w:cs="Calibri"/>
      <w:strike/>
      <w:color w:val="000000"/>
      <w:spacing w:val="-20"/>
      <w:w w:val="100"/>
      <w:position w:val="0"/>
      <w:sz w:val="41"/>
      <w:szCs w:val="41"/>
      <w:u w:val="single"/>
      <w:vertAlign w:val="baseline"/>
      <w:lang w:val="ru-RU"/>
    </w:rPr>
  </w:style>
  <w:style w:type="character" w:customStyle="1" w:styleId="aa">
    <w:name w:val="Подпись к картинке"/>
    <w:basedOn w:val="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33">
    <w:name w:val="Подпись к картинке (3)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Заголовок №2 (5)_"/>
    <w:basedOn w:val="a0"/>
    <w:rPr>
      <w:rFonts w:ascii="Calibri" w:eastAsia="Times New Roman" w:hAnsi="Calibri" w:cs="Calibri"/>
      <w:w w:val="66"/>
      <w:sz w:val="51"/>
      <w:szCs w:val="51"/>
      <w:u w:val="none"/>
    </w:rPr>
  </w:style>
  <w:style w:type="character" w:customStyle="1" w:styleId="250">
    <w:name w:val="Заголовок №2 (5)"/>
    <w:basedOn w:val="25"/>
    <w:rPr>
      <w:rFonts w:ascii="Calibri" w:eastAsia="Times New Roman" w:hAnsi="Calibri" w:cs="Calibri"/>
      <w:strike/>
      <w:color w:val="000000"/>
      <w:spacing w:val="0"/>
      <w:w w:val="66"/>
      <w:position w:val="0"/>
      <w:sz w:val="51"/>
      <w:szCs w:val="51"/>
      <w:u w:val="single"/>
      <w:vertAlign w:val="baseline"/>
      <w:lang w:val="ru-RU"/>
    </w:rPr>
  </w:style>
  <w:style w:type="character" w:customStyle="1" w:styleId="120">
    <w:name w:val="Заголовок №1 (2)_"/>
    <w:basedOn w:val="a0"/>
    <w:rPr>
      <w:rFonts w:ascii="Gulim" w:eastAsia="Gulim" w:hAnsi="Gulim" w:cs="Gulim"/>
      <w:spacing w:val="40"/>
      <w:sz w:val="48"/>
      <w:szCs w:val="48"/>
      <w:u w:val="none"/>
      <w:lang w:val="en-US"/>
    </w:rPr>
  </w:style>
  <w:style w:type="character" w:customStyle="1" w:styleId="12-1pt">
    <w:name w:val="Заголовок №1 (2) + Интервал -1 pt"/>
    <w:basedOn w:val="120"/>
    <w:rPr>
      <w:rFonts w:ascii="Gulim" w:eastAsia="Gulim" w:hAnsi="Gulim" w:cs="Gulim"/>
      <w:strike/>
      <w:color w:val="000000"/>
      <w:spacing w:val="-20"/>
      <w:w w:val="100"/>
      <w:position w:val="0"/>
      <w:sz w:val="48"/>
      <w:szCs w:val="48"/>
      <w:u w:val="none"/>
      <w:vertAlign w:val="baseline"/>
      <w:lang w:val="ru-RU"/>
    </w:rPr>
  </w:style>
  <w:style w:type="character" w:customStyle="1" w:styleId="121">
    <w:name w:val="Заголовок №1 (2)"/>
    <w:basedOn w:val="120"/>
    <w:rPr>
      <w:rFonts w:ascii="Gulim" w:eastAsia="Gulim" w:hAnsi="Gulim" w:cs="Gulim"/>
      <w:strike/>
      <w:color w:val="000000"/>
      <w:spacing w:val="40"/>
      <w:w w:val="100"/>
      <w:position w:val="0"/>
      <w:sz w:val="48"/>
      <w:szCs w:val="48"/>
      <w:u w:val="single"/>
      <w:vertAlign w:val="baseline"/>
      <w:lang w:val="en-US"/>
    </w:rPr>
  </w:style>
  <w:style w:type="character" w:customStyle="1" w:styleId="12Calibri">
    <w:name w:val="Заголовок №1 (2) + Calibri"/>
    <w:basedOn w:val="120"/>
    <w:rPr>
      <w:rFonts w:ascii="Calibri" w:eastAsia="Times New Roman" w:hAnsi="Calibri" w:cs="Calibri"/>
      <w:color w:val="000000"/>
      <w:spacing w:val="0"/>
      <w:w w:val="100"/>
      <w:position w:val="0"/>
      <w:sz w:val="46"/>
      <w:szCs w:val="46"/>
      <w:u w:val="single"/>
      <w:vertAlign w:val="baseline"/>
      <w:lang w:val="en-US"/>
    </w:rPr>
  </w:style>
  <w:style w:type="character" w:customStyle="1" w:styleId="8">
    <w:name w:val="Основной текст (8)_"/>
    <w:basedOn w:val="a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 + Малые прописные"/>
    <w:basedOn w:val="2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34">
    <w:name w:val="Основной текст (3)"/>
    <w:basedOn w:val="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none"/>
      <w:vertAlign w:val="baseline"/>
      <w:lang w:val="ru-RU"/>
    </w:rPr>
  </w:style>
  <w:style w:type="character" w:customStyle="1" w:styleId="412pt">
    <w:name w:val="Основной текст (4) + 12 pt"/>
    <w:basedOn w:val="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320">
    <w:name w:val="Заголовок №3 (2)_"/>
    <w:basedOn w:val="a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5">
    <w:name w:val="Заголовок №3"/>
    <w:basedOn w:val="3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42">
    <w:name w:val="Заголовок №4"/>
    <w:basedOn w:val="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27">
    <w:name w:val="Подпись к таблице (2)_"/>
    <w:basedOn w:val="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1">
    <w:name w:val="Заголовок №3 (2)"/>
    <w:basedOn w:val="32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613pt">
    <w:name w:val="Основной текст (6) + 13 pt"/>
    <w:basedOn w:val="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13pt">
    <w:name w:val="Основной текст + 13 pt"/>
    <w:basedOn w:val="a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27pt">
    <w:name w:val="Основной текст + 27 pt"/>
    <w:basedOn w:val="a6"/>
    <w:rPr>
      <w:rFonts w:ascii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vertAlign w:val="baseline"/>
      <w:lang w:val="ru-RU"/>
    </w:rPr>
  </w:style>
  <w:style w:type="character" w:customStyle="1" w:styleId="60">
    <w:name w:val="Основной текст (6) + Не курсив"/>
    <w:basedOn w:val="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53">
    <w:name w:val="Заголовок №5_"/>
    <w:basedOn w:val="a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20">
    <w:name w:val="Заголовок №4 (2)_"/>
    <w:basedOn w:val="a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1">
    <w:name w:val="Основной текст + 111"/>
    <w:basedOn w:val="a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36">
    <w:name w:val="Подпись к таблице (3)_"/>
    <w:basedOn w:val="a0"/>
    <w:rPr>
      <w:rFonts w:ascii="Times New Roman" w:hAnsi="Times New Roman" w:cs="Times New Roman"/>
      <w:sz w:val="27"/>
      <w:szCs w:val="27"/>
      <w:u w:val="none"/>
    </w:rPr>
  </w:style>
  <w:style w:type="character" w:customStyle="1" w:styleId="54">
    <w:name w:val="Основной текст5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330">
    <w:name w:val="Заголовок №3 (3)_"/>
    <w:basedOn w:val="a0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331">
    <w:name w:val="Заголовок №3 (3)"/>
    <w:basedOn w:val="330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single"/>
      <w:vertAlign w:val="baseline"/>
      <w:lang w:val="ru-RU"/>
    </w:rPr>
  </w:style>
  <w:style w:type="character" w:customStyle="1" w:styleId="3313">
    <w:name w:val="Заголовок №3 (3) + 13"/>
    <w:basedOn w:val="33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55">
    <w:name w:val="Заголовок №5"/>
    <w:basedOn w:val="5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61">
    <w:name w:val="Основной текст6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28">
    <w:name w:val="Колонтитул (2)_"/>
    <w:basedOn w:val="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SimHei">
    <w:name w:val="Колонтитул (2) + SimHei"/>
    <w:basedOn w:val="28"/>
    <w:rPr>
      <w:rFonts w:ascii="SimHei" w:eastAsia="SimHei" w:hAnsi="SimHei" w:cs="SimHei"/>
      <w:color w:val="000000"/>
      <w:spacing w:val="0"/>
      <w:w w:val="100"/>
      <w:position w:val="0"/>
      <w:sz w:val="22"/>
      <w:szCs w:val="22"/>
      <w:shd w:val="clear" w:color="auto" w:fill="FFFFFF"/>
      <w:vertAlign w:val="baseline"/>
    </w:rPr>
  </w:style>
  <w:style w:type="character" w:customStyle="1" w:styleId="9">
    <w:name w:val="Основной текст (9)_"/>
    <w:basedOn w:val="a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4pt">
    <w:name w:val="Основной текст (9) + 4 pt"/>
    <w:basedOn w:val="9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vertAlign w:val="baseline"/>
      <w:lang w:val="ru-RU"/>
    </w:rPr>
  </w:style>
  <w:style w:type="character" w:customStyle="1" w:styleId="100">
    <w:name w:val="Основной текст (10)_"/>
    <w:basedOn w:val="a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12pt">
    <w:name w:val="Основной текст (10) + 12 pt"/>
    <w:basedOn w:val="10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</w:rPr>
  </w:style>
  <w:style w:type="character" w:customStyle="1" w:styleId="43">
    <w:name w:val="Основной текст (4) + Не курсив"/>
    <w:basedOn w:val="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7">
    <w:name w:val="Основной текст7"/>
    <w:basedOn w:val="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customStyle="1" w:styleId="ab">
    <w:name w:val="Подпись к таблице + Не полужирный"/>
    <w:basedOn w:val="a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ac">
    <w:name w:val="Подпись к таблице"/>
    <w:basedOn w:val="a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430">
    <w:name w:val="Заголовок №4 (3)_"/>
    <w:basedOn w:val="a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4">
    <w:name w:val="Заголовок №4 (4)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Подпись к таблице (3)"/>
    <w:basedOn w:val="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20">
    <w:name w:val="Заголовок №5 (2)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21">
    <w:name w:val="Заголовок №5 (2) + Полужирный"/>
    <w:basedOn w:val="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12pt">
    <w:name w:val="Основной текст + 12 pt"/>
    <w:basedOn w:val="a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431">
    <w:name w:val="Заголовок №4 (3) + Не полужирный"/>
    <w:basedOn w:val="43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ad">
    <w:name w:val="Верхний колонтитул Знак"/>
    <w:basedOn w:val="a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Текст выноски Знак"/>
    <w:basedOn w:val="a0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">
    <w:name w:val="ListLabel 6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ListLabel7">
    <w:name w:val="ListLabel 7"/>
    <w:rPr>
      <w:rFonts w:eastAsia="Times New Roman"/>
      <w:b w:val="0"/>
      <w:i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cs="Times New Roman"/>
      <w:b/>
      <w:color w:val="000000"/>
    </w:rPr>
  </w:style>
  <w:style w:type="character" w:customStyle="1" w:styleId="ListLabel9">
    <w:name w:val="ListLabel 9"/>
    <w:rPr>
      <w:rFonts w:cs="Times New Roman"/>
      <w:color w:val="000000"/>
    </w:rPr>
  </w:style>
  <w:style w:type="paragraph" w:customStyle="1" w:styleId="af0">
    <w:name w:val="Заголовок"/>
    <w:basedOn w:val="a3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3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3"/>
    <w:pPr>
      <w:suppressLineNumbers/>
    </w:pPr>
    <w:rPr>
      <w:rFonts w:cs="Mangal"/>
    </w:rPr>
  </w:style>
  <w:style w:type="paragraph" w:customStyle="1" w:styleId="80">
    <w:name w:val="Основной текст8"/>
    <w:basedOn w:val="a3"/>
    <w:pPr>
      <w:shd w:val="clear" w:color="auto" w:fill="FFFFFF"/>
      <w:spacing w:before="4020" w:after="0" w:line="240" w:lineRule="atLeast"/>
      <w:ind w:hanging="420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45">
    <w:name w:val="Основной текст (4)"/>
    <w:basedOn w:val="a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00000A"/>
      <w:sz w:val="23"/>
      <w:szCs w:val="23"/>
      <w:lang w:eastAsia="en-US"/>
    </w:rPr>
  </w:style>
  <w:style w:type="paragraph" w:customStyle="1" w:styleId="29">
    <w:name w:val="Заголовок №2"/>
    <w:basedOn w:val="a3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en-US"/>
    </w:rPr>
  </w:style>
  <w:style w:type="paragraph" w:customStyle="1" w:styleId="13">
    <w:name w:val="Заголовок №1"/>
    <w:basedOn w:val="a3"/>
    <w:pPr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A"/>
      <w:sz w:val="27"/>
      <w:szCs w:val="27"/>
      <w:lang w:eastAsia="en-US"/>
    </w:rPr>
  </w:style>
  <w:style w:type="paragraph" w:customStyle="1" w:styleId="62">
    <w:name w:val="Основной текст (6)"/>
    <w:basedOn w:val="a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color w:val="00000A"/>
      <w:sz w:val="27"/>
      <w:szCs w:val="27"/>
      <w:lang w:eastAsia="en-US"/>
    </w:rPr>
  </w:style>
  <w:style w:type="paragraph" w:customStyle="1" w:styleId="70">
    <w:name w:val="Основной текст (7)"/>
    <w:basedOn w:val="a3"/>
    <w:pPr>
      <w:shd w:val="clear" w:color="auto" w:fill="FFFFFF"/>
      <w:spacing w:line="240" w:lineRule="atLeast"/>
    </w:pPr>
    <w:rPr>
      <w:rFonts w:ascii="Calibri" w:hAnsi="Calibri" w:cs="Calibri"/>
      <w:color w:val="00000A"/>
      <w:spacing w:val="-4"/>
      <w:sz w:val="46"/>
      <w:szCs w:val="46"/>
      <w:lang w:eastAsia="en-US"/>
    </w:rPr>
  </w:style>
  <w:style w:type="paragraph" w:customStyle="1" w:styleId="2a">
    <w:name w:val="Подпись к картинке (2)"/>
    <w:basedOn w:val="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en-US"/>
    </w:rPr>
  </w:style>
  <w:style w:type="paragraph" w:customStyle="1" w:styleId="38">
    <w:name w:val="Подпись к картинке (3)"/>
    <w:basedOn w:val="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1">
    <w:name w:val="Основной текст (8)"/>
    <w:basedOn w:val="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en-US"/>
    </w:rPr>
  </w:style>
  <w:style w:type="paragraph" w:customStyle="1" w:styleId="2b">
    <w:name w:val="Подпись к таблице (2)"/>
    <w:basedOn w:val="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en-US"/>
    </w:rPr>
  </w:style>
  <w:style w:type="paragraph" w:customStyle="1" w:styleId="421">
    <w:name w:val="Заголовок №4 (2)"/>
    <w:basedOn w:val="a3"/>
    <w:pPr>
      <w:shd w:val="clear" w:color="auto" w:fill="FFFFFF"/>
      <w:spacing w:before="420" w:after="0" w:line="485" w:lineRule="exact"/>
      <w:ind w:hanging="1280"/>
    </w:pPr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en-US"/>
    </w:rPr>
  </w:style>
  <w:style w:type="paragraph" w:customStyle="1" w:styleId="2c">
    <w:name w:val="Колонтитул (2)"/>
    <w:basedOn w:val="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00000A"/>
      <w:sz w:val="19"/>
      <w:szCs w:val="19"/>
      <w:lang w:eastAsia="en-US"/>
    </w:rPr>
  </w:style>
  <w:style w:type="paragraph" w:customStyle="1" w:styleId="90">
    <w:name w:val="Основной текст (9)"/>
    <w:basedOn w:val="a3"/>
    <w:pPr>
      <w:shd w:val="clear" w:color="auto" w:fill="FFFFFF"/>
      <w:spacing w:before="240" w:after="0" w:line="379" w:lineRule="exact"/>
      <w:jc w:val="center"/>
    </w:pPr>
    <w:rPr>
      <w:rFonts w:ascii="Times New Roman" w:eastAsia="Times New Roman" w:hAnsi="Times New Roman" w:cs="Times New Roman"/>
      <w:i/>
      <w:iCs/>
      <w:color w:val="00000A"/>
      <w:sz w:val="20"/>
      <w:szCs w:val="20"/>
      <w:lang w:eastAsia="en-US"/>
    </w:rPr>
  </w:style>
  <w:style w:type="paragraph" w:customStyle="1" w:styleId="101">
    <w:name w:val="Основной текст (10)"/>
    <w:basedOn w:val="a3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432">
    <w:name w:val="Заголовок №4 (3)"/>
    <w:basedOn w:val="a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color w:val="00000A"/>
      <w:sz w:val="27"/>
      <w:szCs w:val="27"/>
      <w:lang w:eastAsia="en-US"/>
    </w:rPr>
  </w:style>
  <w:style w:type="paragraph" w:customStyle="1" w:styleId="440">
    <w:name w:val="Заголовок №4 (4)"/>
    <w:basedOn w:val="a3"/>
    <w:pPr>
      <w:shd w:val="clear" w:color="auto" w:fill="FFFFFF"/>
      <w:spacing w:before="420" w:after="0" w:line="480" w:lineRule="exact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522">
    <w:name w:val="Заголовок №5 (2)"/>
    <w:basedOn w:val="a3"/>
    <w:pPr>
      <w:shd w:val="clear" w:color="auto" w:fill="FFFFFF"/>
      <w:spacing w:before="480" w:after="240" w:line="240" w:lineRule="atLeast"/>
      <w:ind w:hanging="860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f5">
    <w:name w:val="List Paragraph"/>
    <w:basedOn w:val="a3"/>
    <w:pPr>
      <w:spacing w:after="0"/>
      <w:ind w:left="720"/>
      <w:contextualSpacing/>
    </w:pPr>
  </w:style>
  <w:style w:type="paragraph" w:styleId="af6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7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8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8186</Words>
  <Characters>46662</Characters>
  <Application>Microsoft Office Word</Application>
  <DocSecurity>0</DocSecurity>
  <Lines>388</Lines>
  <Paragraphs>109</Paragraphs>
  <ScaleCrop>false</ScaleCrop>
  <Company/>
  <LinksUpToDate>false</LinksUpToDate>
  <CharactersWithSpaces>54739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юзер</cp:lastModifiedBy>
  <cp:revision>18</cp:revision>
  <dcterms:created xsi:type="dcterms:W3CDTF">2013-06-14T07:32:00Z</dcterms:created>
  <dcterms:modified xsi:type="dcterms:W3CDTF">2021-02-07T20:04:00Z</dcterms:modified>
</cp:coreProperties>
</file>