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82" w:rsidRDefault="00E7546E">
      <w:pPr>
        <w:framePr w:h="167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63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EC" w:rsidRDefault="00EC41EC" w:rsidP="00EC41EC">
      <w:pPr>
        <w:shd w:val="clear" w:color="auto" w:fill="FFFFFF"/>
        <w:tabs>
          <w:tab w:val="left" w:pos="353"/>
        </w:tabs>
        <w:spacing w:before="14"/>
        <w:ind w:left="360"/>
        <w:rPr>
          <w:b/>
          <w:sz w:val="28"/>
          <w:szCs w:val="28"/>
        </w:rPr>
      </w:pPr>
    </w:p>
    <w:p w:rsidR="00EC41EC" w:rsidRDefault="00EC41EC" w:rsidP="00EC41EC">
      <w:pPr>
        <w:shd w:val="clear" w:color="auto" w:fill="FFFFFF"/>
        <w:tabs>
          <w:tab w:val="left" w:pos="353"/>
        </w:tabs>
        <w:spacing w:before="14"/>
        <w:ind w:left="360"/>
        <w:rPr>
          <w:b/>
          <w:sz w:val="28"/>
          <w:szCs w:val="28"/>
        </w:rPr>
      </w:pPr>
    </w:p>
    <w:p w:rsidR="00EC41EC" w:rsidRPr="00EC41EC" w:rsidRDefault="00EC41EC" w:rsidP="00EC41EC">
      <w:pPr>
        <w:shd w:val="clear" w:color="auto" w:fill="FFFFFF"/>
        <w:tabs>
          <w:tab w:val="left" w:pos="353"/>
        </w:tabs>
        <w:spacing w:before="1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lastRenderedPageBreak/>
        <w:t>Конкурс проводится в два тура:</w:t>
      </w:r>
    </w:p>
    <w:p w:rsidR="00EC41EC" w:rsidRPr="00EC41EC" w:rsidRDefault="00EC41EC" w:rsidP="00EC41EC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Первый тур - (отборочный) проходит в образовательных учреждениях, направляющих</w:t>
      </w:r>
    </w:p>
    <w:p w:rsidR="00EC41EC" w:rsidRPr="00EC41EC" w:rsidRDefault="00EC41EC" w:rsidP="00EC41EC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учащихся для участия в конкурсе.</w:t>
      </w:r>
    </w:p>
    <w:p w:rsidR="00EC41EC" w:rsidRPr="00EC41EC" w:rsidRDefault="00EC41EC" w:rsidP="00EC41E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Второй тур - (основной) проходит в Концертном зале ДШИ №2 им. В.П. Трифонова.</w:t>
      </w:r>
    </w:p>
    <w:p w:rsidR="00EC41EC" w:rsidRPr="00EC41EC" w:rsidRDefault="00EC41EC" w:rsidP="00EC41E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color w:val="212121"/>
          <w:spacing w:val="1"/>
          <w:sz w:val="28"/>
          <w:szCs w:val="28"/>
        </w:rPr>
        <w:t>Участие во втором туре возможно в дистанционной форме на основе рассмотрения членами жюри видеоматериалов, присланных конкурсантами в электронном виде.</w:t>
      </w:r>
    </w:p>
    <w:p w:rsidR="00EC41EC" w:rsidRPr="00EC41EC" w:rsidRDefault="00EC41EC" w:rsidP="00EC41E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41EC" w:rsidRPr="00EC41EC" w:rsidRDefault="00EC41EC" w:rsidP="00EC41EC">
      <w:pPr>
        <w:pStyle w:val="a6"/>
        <w:tabs>
          <w:tab w:val="left" w:pos="3269"/>
        </w:tabs>
        <w:spacing w:after="0"/>
        <w:ind w:left="0"/>
        <w:contextualSpacing w:val="0"/>
        <w:outlineLvl w:val="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EC41EC"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  <w:t>Конкурсные</w:t>
      </w:r>
      <w:r w:rsidRPr="00EC41E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</w:t>
      </w:r>
      <w:r w:rsidRPr="00EC41EC"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  <w:t>номинации</w:t>
      </w:r>
      <w:r w:rsidRPr="00EC41EC"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  <w:tab/>
      </w:r>
    </w:p>
    <w:p w:rsidR="00EC41EC" w:rsidRPr="00EC41EC" w:rsidRDefault="00EC41EC" w:rsidP="00EC41EC">
      <w:pPr>
        <w:pStyle w:val="a6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EC41EC">
        <w:rPr>
          <w:rFonts w:ascii="Times New Roman" w:eastAsia="Times New Roman" w:hAnsi="Times New Roman"/>
          <w:spacing w:val="-8"/>
          <w:sz w:val="28"/>
          <w:szCs w:val="28"/>
        </w:rPr>
        <w:t>1. Фортепиано – соло</w:t>
      </w:r>
    </w:p>
    <w:p w:rsidR="00EC41EC" w:rsidRPr="00EC41EC" w:rsidRDefault="00EC41EC" w:rsidP="00EC41EC">
      <w:pPr>
        <w:pStyle w:val="a6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EC41EC">
        <w:rPr>
          <w:rFonts w:ascii="Times New Roman" w:eastAsia="Times New Roman" w:hAnsi="Times New Roman"/>
          <w:spacing w:val="-8"/>
          <w:sz w:val="28"/>
          <w:szCs w:val="28"/>
        </w:rPr>
        <w:t>2. Фортепианный ансамбль</w:t>
      </w:r>
    </w:p>
    <w:p w:rsidR="00EC41EC" w:rsidRPr="00EC41EC" w:rsidRDefault="00EC41EC" w:rsidP="00EC41EC">
      <w:pPr>
        <w:pStyle w:val="a6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EC41EC">
        <w:rPr>
          <w:rFonts w:ascii="Times New Roman" w:eastAsia="Times New Roman" w:hAnsi="Times New Roman"/>
          <w:spacing w:val="-8"/>
          <w:sz w:val="28"/>
          <w:szCs w:val="28"/>
        </w:rPr>
        <w:t>3. Оркестровые струнные инструменты</w:t>
      </w:r>
      <w:r w:rsidRPr="00EC41EC">
        <w:rPr>
          <w:rFonts w:ascii="Times New Roman" w:hAnsi="Times New Roman"/>
          <w:sz w:val="28"/>
          <w:szCs w:val="28"/>
        </w:rPr>
        <w:t xml:space="preserve"> (скрипка, виолончель) – соло </w:t>
      </w:r>
    </w:p>
    <w:p w:rsidR="00EC41EC" w:rsidRPr="00EC41EC" w:rsidRDefault="00EC41EC" w:rsidP="00EC41EC">
      <w:pPr>
        <w:pStyle w:val="a6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eastAsia="Times New Roman" w:hAnsi="Times New Roman"/>
          <w:spacing w:val="-8"/>
          <w:sz w:val="28"/>
          <w:szCs w:val="28"/>
        </w:rPr>
        <w:t>4.</w:t>
      </w:r>
      <w:r w:rsidRPr="00EC41EC">
        <w:rPr>
          <w:rFonts w:ascii="Times New Roman" w:hAnsi="Times New Roman"/>
          <w:sz w:val="28"/>
          <w:szCs w:val="28"/>
        </w:rPr>
        <w:t xml:space="preserve"> </w:t>
      </w:r>
      <w:r w:rsidRPr="00EC41EC">
        <w:rPr>
          <w:rFonts w:ascii="Times New Roman" w:eastAsia="Times New Roman" w:hAnsi="Times New Roman"/>
          <w:spacing w:val="-8"/>
          <w:sz w:val="28"/>
          <w:szCs w:val="28"/>
        </w:rPr>
        <w:t>Оркестровые струнные инструменты</w:t>
      </w:r>
      <w:r w:rsidRPr="00EC41EC">
        <w:rPr>
          <w:rFonts w:ascii="Times New Roman" w:hAnsi="Times New Roman"/>
          <w:sz w:val="28"/>
          <w:szCs w:val="28"/>
        </w:rPr>
        <w:t xml:space="preserve">  – ансамбль </w:t>
      </w:r>
    </w:p>
    <w:p w:rsidR="00EC41EC" w:rsidRPr="00EC41EC" w:rsidRDefault="00EC41EC" w:rsidP="00EC41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pacing w:val="-8"/>
          <w:sz w:val="28"/>
          <w:szCs w:val="28"/>
        </w:rPr>
        <w:t xml:space="preserve">5. Духовые инструменты – соло </w:t>
      </w:r>
    </w:p>
    <w:p w:rsidR="00EC41EC" w:rsidRPr="00EC41EC" w:rsidRDefault="00EC41EC" w:rsidP="00EC41EC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C41EC">
        <w:rPr>
          <w:rFonts w:ascii="Times New Roman" w:hAnsi="Times New Roman" w:cs="Times New Roman"/>
          <w:spacing w:val="-8"/>
          <w:sz w:val="28"/>
          <w:szCs w:val="28"/>
        </w:rPr>
        <w:t xml:space="preserve">6. Духовые инструменты – ансамбль </w:t>
      </w:r>
    </w:p>
    <w:p w:rsidR="00EC41EC" w:rsidRPr="00EC41EC" w:rsidRDefault="00EC41EC" w:rsidP="00EC41EC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C41EC">
        <w:rPr>
          <w:rFonts w:ascii="Times New Roman" w:hAnsi="Times New Roman" w:cs="Times New Roman"/>
          <w:spacing w:val="-8"/>
          <w:sz w:val="28"/>
          <w:szCs w:val="28"/>
        </w:rPr>
        <w:t>7. Народные инструменты – соло</w:t>
      </w:r>
    </w:p>
    <w:p w:rsidR="00EC41EC" w:rsidRPr="00EC41EC" w:rsidRDefault="00EC41EC" w:rsidP="00EC41EC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C41EC">
        <w:rPr>
          <w:rFonts w:ascii="Times New Roman" w:hAnsi="Times New Roman" w:cs="Times New Roman"/>
          <w:spacing w:val="-8"/>
          <w:sz w:val="28"/>
          <w:szCs w:val="28"/>
        </w:rPr>
        <w:t>8. Народные инструменты – ансамбль</w:t>
      </w:r>
    </w:p>
    <w:p w:rsidR="00EC41EC" w:rsidRPr="00EC41EC" w:rsidRDefault="00EC41EC" w:rsidP="00EC41EC">
      <w:pPr>
        <w:pStyle w:val="a6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9.</w:t>
      </w:r>
      <w:r w:rsidRPr="00EC41EC">
        <w:rPr>
          <w:rFonts w:ascii="Times New Roman" w:eastAsia="Times New Roman" w:hAnsi="Times New Roman"/>
          <w:spacing w:val="-8"/>
          <w:sz w:val="28"/>
          <w:szCs w:val="28"/>
        </w:rPr>
        <w:t xml:space="preserve"> Академическое пение – соло</w:t>
      </w:r>
    </w:p>
    <w:p w:rsidR="00EC41EC" w:rsidRPr="00EC41EC" w:rsidRDefault="00EC41EC" w:rsidP="00EC41EC">
      <w:pPr>
        <w:pStyle w:val="a6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10.</w:t>
      </w:r>
      <w:r w:rsidRPr="00EC41EC">
        <w:rPr>
          <w:rFonts w:ascii="Times New Roman" w:eastAsia="Times New Roman" w:hAnsi="Times New Roman"/>
          <w:spacing w:val="-8"/>
          <w:sz w:val="28"/>
          <w:szCs w:val="28"/>
        </w:rPr>
        <w:t xml:space="preserve"> Академическое пение – ансамбль 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11. Хоровое пение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12. Оркестры любого состава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 xml:space="preserve">13. Ансамбли «Учитель-ученик» любого инструментального состава 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t>Возрастные группы для учащихся ДМШ и ДШИ:</w:t>
      </w:r>
    </w:p>
    <w:p w:rsidR="00EC41EC" w:rsidRPr="00EC41EC" w:rsidRDefault="00EC41EC" w:rsidP="00EC41EC">
      <w:pPr>
        <w:pStyle w:val="a6"/>
        <w:numPr>
          <w:ilvl w:val="0"/>
          <w:numId w:val="2"/>
        </w:num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Первая младшая группа – до 7 лет</w:t>
      </w:r>
    </w:p>
    <w:p w:rsidR="00EC41EC" w:rsidRPr="00EC41EC" w:rsidRDefault="00EC41EC" w:rsidP="00EC41EC">
      <w:pPr>
        <w:pStyle w:val="a6"/>
        <w:numPr>
          <w:ilvl w:val="0"/>
          <w:numId w:val="2"/>
        </w:num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Вторая младшая группа – 8-9 лет</w:t>
      </w:r>
    </w:p>
    <w:p w:rsidR="00EC41EC" w:rsidRPr="00EC41EC" w:rsidRDefault="00EC41EC" w:rsidP="00EC41EC">
      <w:pPr>
        <w:pStyle w:val="a6"/>
        <w:numPr>
          <w:ilvl w:val="0"/>
          <w:numId w:val="2"/>
        </w:num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Первая средняя группа – 10-11 лет</w:t>
      </w:r>
    </w:p>
    <w:p w:rsidR="00EC41EC" w:rsidRPr="00EC41EC" w:rsidRDefault="00EC41EC" w:rsidP="00EC41EC">
      <w:pPr>
        <w:pStyle w:val="a6"/>
        <w:numPr>
          <w:ilvl w:val="0"/>
          <w:numId w:val="2"/>
        </w:num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Вторая средняя группа – 12-13 лет</w:t>
      </w:r>
    </w:p>
    <w:p w:rsidR="00EC41EC" w:rsidRPr="00EC41EC" w:rsidRDefault="00EC41EC" w:rsidP="00EC41EC">
      <w:pPr>
        <w:pStyle w:val="a6"/>
        <w:numPr>
          <w:ilvl w:val="0"/>
          <w:numId w:val="2"/>
        </w:num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Первая старшая группа – 14-15 лет</w:t>
      </w:r>
    </w:p>
    <w:p w:rsidR="00EC41EC" w:rsidRPr="00EC41EC" w:rsidRDefault="00EC41EC" w:rsidP="00EC41EC">
      <w:pPr>
        <w:pStyle w:val="a6"/>
        <w:numPr>
          <w:ilvl w:val="0"/>
          <w:numId w:val="2"/>
        </w:num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Вторая старшая группа – 16-17 лет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Возрастная группа в дуэтах определяется по старшему участнику.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 xml:space="preserve">Возрастная группа в других видах ансамбля определяется </w:t>
      </w:r>
      <w:r w:rsidRPr="00EC41EC">
        <w:rPr>
          <w:rFonts w:ascii="Times New Roman" w:hAnsi="Times New Roman" w:cs="Times New Roman"/>
          <w:bCs/>
          <w:sz w:val="28"/>
          <w:szCs w:val="28"/>
        </w:rPr>
        <w:t>по</w:t>
      </w:r>
      <w:r w:rsidRPr="00EC41EC">
        <w:rPr>
          <w:rFonts w:ascii="Times New Roman" w:hAnsi="Times New Roman" w:cs="Times New Roman"/>
          <w:sz w:val="28"/>
          <w:szCs w:val="28"/>
        </w:rPr>
        <w:t xml:space="preserve"> возрасту большинства участников коллектива.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EC" w:rsidRPr="00EC41EC" w:rsidRDefault="00EC41EC" w:rsidP="00EC41E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1EC">
        <w:rPr>
          <w:rFonts w:ascii="Times New Roman" w:hAnsi="Times New Roman" w:cs="Times New Roman"/>
          <w:b/>
          <w:color w:val="000000"/>
          <w:sz w:val="28"/>
          <w:szCs w:val="28"/>
        </w:rPr>
        <w:t>Студенты учебных заведений среднего и высшего музыкального образования оцениваются отдельно без учета возраста конкурсантов.</w:t>
      </w:r>
    </w:p>
    <w:p w:rsidR="00EC41EC" w:rsidRPr="00EC41EC" w:rsidRDefault="00EC41EC" w:rsidP="00EC41E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EC41EC" w:rsidRPr="00EC41EC" w:rsidRDefault="00EC41EC" w:rsidP="00EC41EC">
      <w:pPr>
        <w:tabs>
          <w:tab w:val="left" w:pos="-1260"/>
          <w:tab w:val="left" w:pos="-900"/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b/>
          <w:i/>
          <w:sz w:val="28"/>
          <w:szCs w:val="28"/>
        </w:rPr>
        <w:t>Для участников</w:t>
      </w:r>
      <w:r w:rsidRPr="00EC41EC">
        <w:rPr>
          <w:rFonts w:ascii="Times New Roman" w:hAnsi="Times New Roman" w:cs="Times New Roman"/>
          <w:sz w:val="28"/>
          <w:szCs w:val="28"/>
        </w:rPr>
        <w:t xml:space="preserve"> </w:t>
      </w:r>
      <w:r w:rsidRPr="00EC41EC">
        <w:rPr>
          <w:rFonts w:ascii="Times New Roman" w:hAnsi="Times New Roman" w:cs="Times New Roman"/>
          <w:b/>
          <w:sz w:val="28"/>
          <w:szCs w:val="28"/>
        </w:rPr>
        <w:t>в номинациях 1, 2, 3, 4, 5, 6</w:t>
      </w:r>
      <w:r w:rsidRPr="00EC41EC">
        <w:rPr>
          <w:rFonts w:ascii="Times New Roman" w:hAnsi="Times New Roman" w:cs="Times New Roman"/>
          <w:sz w:val="28"/>
          <w:szCs w:val="28"/>
        </w:rPr>
        <w:t xml:space="preserve"> конкурсная программа должна состоять из двух произведений академического репертуара:</w:t>
      </w:r>
    </w:p>
    <w:p w:rsidR="00EC41EC" w:rsidRPr="00EC41EC" w:rsidRDefault="00EC41EC" w:rsidP="00EC41EC">
      <w:pPr>
        <w:widowControl w:val="0"/>
        <w:numPr>
          <w:ilvl w:val="0"/>
          <w:numId w:val="7"/>
        </w:numPr>
        <w:tabs>
          <w:tab w:val="left" w:pos="-1260"/>
          <w:tab w:val="left" w:pos="-900"/>
          <w:tab w:val="left" w:pos="360"/>
          <w:tab w:val="left" w:pos="90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композитора эпохи барокко или классицизма </w:t>
      </w:r>
      <w:r w:rsidRPr="00EC41E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C41E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EC41E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C41EC">
        <w:rPr>
          <w:rFonts w:ascii="Times New Roman" w:hAnsi="Times New Roman" w:cs="Times New Roman"/>
          <w:sz w:val="28"/>
          <w:szCs w:val="28"/>
        </w:rPr>
        <w:t xml:space="preserve"> вв</w:t>
      </w:r>
      <w:r w:rsidRPr="00EC41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C41EC" w:rsidRPr="00EC41EC" w:rsidRDefault="00EC41EC" w:rsidP="00EC41EC">
      <w:pPr>
        <w:widowControl w:val="0"/>
        <w:numPr>
          <w:ilvl w:val="0"/>
          <w:numId w:val="7"/>
        </w:numPr>
        <w:tabs>
          <w:tab w:val="left" w:pos="-1260"/>
          <w:tab w:val="left" w:pos="-900"/>
          <w:tab w:val="left" w:pos="360"/>
          <w:tab w:val="left" w:pos="900"/>
          <w:tab w:val="left" w:pos="6662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 xml:space="preserve">Произведение композитора-романтика </w:t>
      </w:r>
      <w:r w:rsidRPr="00EC41E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C41E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EC41E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C41EC">
        <w:rPr>
          <w:rFonts w:ascii="Times New Roman" w:hAnsi="Times New Roman" w:cs="Times New Roman"/>
          <w:sz w:val="28"/>
          <w:szCs w:val="28"/>
        </w:rPr>
        <w:t xml:space="preserve"> вв.</w:t>
      </w:r>
      <w:r w:rsidRPr="00EC41EC">
        <w:rPr>
          <w:rFonts w:ascii="Times New Roman" w:hAnsi="Times New Roman" w:cs="Times New Roman"/>
          <w:sz w:val="28"/>
          <w:szCs w:val="28"/>
        </w:rPr>
        <w:tab/>
      </w:r>
    </w:p>
    <w:p w:rsidR="00EC41EC" w:rsidRPr="00EC41EC" w:rsidRDefault="00EC41EC" w:rsidP="00EC41EC">
      <w:pPr>
        <w:pStyle w:val="a6"/>
        <w:tabs>
          <w:tab w:val="left" w:pos="-1260"/>
          <w:tab w:val="left" w:pos="-900"/>
          <w:tab w:val="left" w:pos="360"/>
          <w:tab w:val="left" w:pos="90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b/>
          <w:i/>
          <w:sz w:val="28"/>
          <w:szCs w:val="28"/>
        </w:rPr>
        <w:t>Для участников</w:t>
      </w:r>
      <w:r w:rsidRPr="00EC41EC">
        <w:rPr>
          <w:rFonts w:ascii="Times New Roman" w:hAnsi="Times New Roman"/>
          <w:sz w:val="28"/>
          <w:szCs w:val="28"/>
        </w:rPr>
        <w:t xml:space="preserve"> </w:t>
      </w:r>
      <w:r w:rsidRPr="00EC41EC">
        <w:rPr>
          <w:rFonts w:ascii="Times New Roman" w:hAnsi="Times New Roman"/>
          <w:b/>
          <w:sz w:val="28"/>
          <w:szCs w:val="28"/>
        </w:rPr>
        <w:t>в номинациях 7, 8</w:t>
      </w:r>
      <w:r w:rsidRPr="00EC41EC">
        <w:rPr>
          <w:rFonts w:ascii="Times New Roman" w:hAnsi="Times New Roman"/>
          <w:sz w:val="28"/>
          <w:szCs w:val="28"/>
        </w:rPr>
        <w:t xml:space="preserve"> конкурсная программа должна состоять из двух произведений:</w:t>
      </w:r>
    </w:p>
    <w:p w:rsidR="00EC41EC" w:rsidRPr="00EC41EC" w:rsidRDefault="00EC41EC" w:rsidP="00EC41EC">
      <w:pPr>
        <w:pStyle w:val="a6"/>
        <w:numPr>
          <w:ilvl w:val="0"/>
          <w:numId w:val="8"/>
        </w:numPr>
        <w:tabs>
          <w:tab w:val="left" w:pos="-1260"/>
          <w:tab w:val="left" w:pos="-900"/>
          <w:tab w:val="left" w:pos="284"/>
          <w:tab w:val="left" w:pos="900"/>
        </w:tabs>
        <w:spacing w:after="0"/>
        <w:ind w:left="284" w:hanging="284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Произведение</w:t>
      </w:r>
      <w:r w:rsidRPr="00EC41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1EC">
        <w:rPr>
          <w:rFonts w:ascii="Times New Roman" w:hAnsi="Times New Roman"/>
          <w:sz w:val="28"/>
          <w:szCs w:val="28"/>
        </w:rPr>
        <w:t>академического репертуара</w:t>
      </w:r>
      <w:r w:rsidRPr="00EC41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1EC">
        <w:rPr>
          <w:rFonts w:ascii="Times New Roman" w:hAnsi="Times New Roman"/>
          <w:sz w:val="28"/>
          <w:szCs w:val="28"/>
        </w:rPr>
        <w:t xml:space="preserve">композитора эпохи барокко, классицизма или романтизма </w:t>
      </w:r>
      <w:r w:rsidRPr="00EC41EC">
        <w:rPr>
          <w:rFonts w:ascii="Times New Roman" w:hAnsi="Times New Roman"/>
          <w:sz w:val="28"/>
          <w:szCs w:val="28"/>
          <w:lang w:val="en-US"/>
        </w:rPr>
        <w:t>XVIII</w:t>
      </w:r>
      <w:r w:rsidRPr="00EC41EC">
        <w:rPr>
          <w:rFonts w:ascii="Times New Roman" w:hAnsi="Times New Roman"/>
          <w:sz w:val="28"/>
          <w:szCs w:val="28"/>
        </w:rPr>
        <w:t xml:space="preserve"> – начала </w:t>
      </w:r>
      <w:r w:rsidRPr="00EC41EC">
        <w:rPr>
          <w:rFonts w:ascii="Times New Roman" w:hAnsi="Times New Roman"/>
          <w:sz w:val="28"/>
          <w:szCs w:val="28"/>
          <w:lang w:val="en-US"/>
        </w:rPr>
        <w:t>XX</w:t>
      </w:r>
      <w:r w:rsidRPr="00EC41EC">
        <w:rPr>
          <w:rFonts w:ascii="Times New Roman" w:hAnsi="Times New Roman"/>
          <w:sz w:val="28"/>
          <w:szCs w:val="28"/>
        </w:rPr>
        <w:t xml:space="preserve"> вв.</w:t>
      </w:r>
      <w:r w:rsidRPr="00EC41EC">
        <w:rPr>
          <w:rFonts w:ascii="Times New Roman" w:hAnsi="Times New Roman"/>
          <w:sz w:val="28"/>
          <w:szCs w:val="28"/>
        </w:rPr>
        <w:tab/>
      </w:r>
    </w:p>
    <w:p w:rsidR="00EC41EC" w:rsidRPr="00EC41EC" w:rsidRDefault="00EC41EC" w:rsidP="00EC41EC">
      <w:pPr>
        <w:pStyle w:val="a6"/>
        <w:numPr>
          <w:ilvl w:val="0"/>
          <w:numId w:val="8"/>
        </w:numPr>
        <w:tabs>
          <w:tab w:val="left" w:pos="-1260"/>
          <w:tab w:val="left" w:pos="-900"/>
          <w:tab w:val="left" w:pos="360"/>
          <w:tab w:val="left" w:pos="900"/>
        </w:tabs>
        <w:spacing w:after="0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Обработка народной музыки.</w:t>
      </w:r>
    </w:p>
    <w:p w:rsidR="00EC41EC" w:rsidRPr="00EC41EC" w:rsidRDefault="00EC41EC" w:rsidP="00EC41EC">
      <w:pPr>
        <w:pStyle w:val="a6"/>
        <w:tabs>
          <w:tab w:val="left" w:pos="-1260"/>
          <w:tab w:val="left" w:pos="-900"/>
          <w:tab w:val="left" w:pos="360"/>
          <w:tab w:val="left" w:pos="90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b/>
          <w:i/>
          <w:sz w:val="28"/>
          <w:szCs w:val="28"/>
        </w:rPr>
        <w:t>Для участников</w:t>
      </w:r>
      <w:r w:rsidRPr="00EC41EC">
        <w:rPr>
          <w:rFonts w:ascii="Times New Roman" w:hAnsi="Times New Roman"/>
          <w:sz w:val="28"/>
          <w:szCs w:val="28"/>
        </w:rPr>
        <w:t xml:space="preserve"> </w:t>
      </w:r>
      <w:r w:rsidRPr="00EC41EC">
        <w:rPr>
          <w:rFonts w:ascii="Times New Roman" w:hAnsi="Times New Roman"/>
          <w:b/>
          <w:sz w:val="28"/>
          <w:szCs w:val="28"/>
        </w:rPr>
        <w:t>в номинациях 9, 10, 11,12, 13</w:t>
      </w:r>
      <w:r w:rsidRPr="00EC41EC">
        <w:rPr>
          <w:rFonts w:ascii="Times New Roman" w:hAnsi="Times New Roman"/>
          <w:sz w:val="28"/>
          <w:szCs w:val="28"/>
        </w:rPr>
        <w:t xml:space="preserve"> конкурсная программа должна состоять из двух произведений:</w:t>
      </w:r>
    </w:p>
    <w:p w:rsidR="00EC41EC" w:rsidRPr="00EC41EC" w:rsidRDefault="00EC41EC" w:rsidP="00EC41EC">
      <w:pPr>
        <w:pStyle w:val="a6"/>
        <w:numPr>
          <w:ilvl w:val="0"/>
          <w:numId w:val="5"/>
        </w:numPr>
        <w:tabs>
          <w:tab w:val="left" w:pos="-1260"/>
          <w:tab w:val="left" w:pos="-900"/>
          <w:tab w:val="left" w:pos="284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Произведение</w:t>
      </w:r>
      <w:r w:rsidRPr="00EC41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1EC">
        <w:rPr>
          <w:rFonts w:ascii="Times New Roman" w:hAnsi="Times New Roman"/>
          <w:sz w:val="28"/>
          <w:szCs w:val="28"/>
        </w:rPr>
        <w:t>академического репертуара</w:t>
      </w:r>
      <w:r w:rsidRPr="00EC41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1EC">
        <w:rPr>
          <w:rFonts w:ascii="Times New Roman" w:hAnsi="Times New Roman"/>
          <w:sz w:val="28"/>
          <w:szCs w:val="28"/>
        </w:rPr>
        <w:t xml:space="preserve">композитора эпохи барокко, классицизма или романтизма </w:t>
      </w:r>
      <w:r w:rsidRPr="00EC41EC">
        <w:rPr>
          <w:rFonts w:ascii="Times New Roman" w:hAnsi="Times New Roman"/>
          <w:sz w:val="28"/>
          <w:szCs w:val="28"/>
          <w:lang w:val="en-US"/>
        </w:rPr>
        <w:t>XVIII</w:t>
      </w:r>
      <w:r w:rsidRPr="00EC41EC">
        <w:rPr>
          <w:rFonts w:ascii="Times New Roman" w:hAnsi="Times New Roman"/>
          <w:sz w:val="28"/>
          <w:szCs w:val="28"/>
        </w:rPr>
        <w:t xml:space="preserve"> – начала </w:t>
      </w:r>
      <w:r w:rsidRPr="00EC41EC">
        <w:rPr>
          <w:rFonts w:ascii="Times New Roman" w:hAnsi="Times New Roman"/>
          <w:sz w:val="28"/>
          <w:szCs w:val="28"/>
          <w:lang w:val="en-US"/>
        </w:rPr>
        <w:t>XX</w:t>
      </w:r>
      <w:r w:rsidRPr="00EC41EC">
        <w:rPr>
          <w:rFonts w:ascii="Times New Roman" w:hAnsi="Times New Roman"/>
          <w:sz w:val="28"/>
          <w:szCs w:val="28"/>
        </w:rPr>
        <w:t xml:space="preserve"> вв.</w:t>
      </w:r>
      <w:r w:rsidRPr="00EC41EC">
        <w:rPr>
          <w:rFonts w:ascii="Times New Roman" w:hAnsi="Times New Roman"/>
          <w:sz w:val="28"/>
          <w:szCs w:val="28"/>
        </w:rPr>
        <w:tab/>
      </w:r>
    </w:p>
    <w:p w:rsidR="00EC41EC" w:rsidRPr="00EC41EC" w:rsidRDefault="00EC41EC" w:rsidP="00EC41EC">
      <w:pPr>
        <w:pStyle w:val="a6"/>
        <w:numPr>
          <w:ilvl w:val="0"/>
          <w:numId w:val="5"/>
        </w:numPr>
        <w:tabs>
          <w:tab w:val="left" w:pos="-1260"/>
          <w:tab w:val="left" w:pos="-900"/>
          <w:tab w:val="left" w:pos="360"/>
          <w:tab w:val="left" w:pos="900"/>
        </w:tabs>
        <w:spacing w:after="0"/>
        <w:ind w:left="142" w:hanging="142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 xml:space="preserve">Произведение по выбору участника (исключая </w:t>
      </w:r>
      <w:proofErr w:type="spellStart"/>
      <w:r w:rsidRPr="00EC41EC">
        <w:rPr>
          <w:rFonts w:ascii="Times New Roman" w:hAnsi="Times New Roman"/>
          <w:sz w:val="28"/>
          <w:szCs w:val="28"/>
        </w:rPr>
        <w:t>джазово-эстрадное</w:t>
      </w:r>
      <w:proofErr w:type="spellEnd"/>
      <w:r w:rsidRPr="00EC41EC">
        <w:rPr>
          <w:rFonts w:ascii="Times New Roman" w:hAnsi="Times New Roman"/>
          <w:sz w:val="28"/>
          <w:szCs w:val="28"/>
        </w:rPr>
        <w:t xml:space="preserve"> направление).</w:t>
      </w:r>
      <w:r w:rsidRPr="00EC41E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C41EC" w:rsidRPr="00EC41EC" w:rsidRDefault="00EC41EC" w:rsidP="00EC41EC">
      <w:pPr>
        <w:tabs>
          <w:tab w:val="left" w:pos="360"/>
          <w:tab w:val="left" w:pos="900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C41EC" w:rsidRPr="00EC41EC" w:rsidRDefault="00EC41EC" w:rsidP="00EC41EC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41EC">
        <w:rPr>
          <w:rFonts w:ascii="Times New Roman" w:hAnsi="Times New Roman" w:cs="Times New Roman"/>
          <w:spacing w:val="-2"/>
          <w:sz w:val="28"/>
          <w:szCs w:val="28"/>
        </w:rPr>
        <w:t>Для оценки выступлений участников конкурса оргкомитет формирует жюри из  авторитетных музыкантов – педагогов и исполнителей.</w:t>
      </w:r>
    </w:p>
    <w:p w:rsidR="00EC41EC" w:rsidRPr="00EC41EC" w:rsidRDefault="00EC41EC" w:rsidP="00EC41EC">
      <w:pPr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EC41EC" w:rsidRPr="00EC41EC" w:rsidRDefault="00EC41EC" w:rsidP="00EC41EC">
      <w:pPr>
        <w:pStyle w:val="a5"/>
        <w:numPr>
          <w:ilvl w:val="0"/>
          <w:numId w:val="1"/>
        </w:numPr>
        <w:spacing w:line="276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присуждать не все места,</w:t>
      </w:r>
    </w:p>
    <w:p w:rsidR="00EC41EC" w:rsidRPr="00EC41EC" w:rsidRDefault="00EC41EC" w:rsidP="00EC41EC">
      <w:pPr>
        <w:pStyle w:val="a5"/>
        <w:numPr>
          <w:ilvl w:val="0"/>
          <w:numId w:val="1"/>
        </w:numPr>
        <w:spacing w:line="276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делить одно место между несколькими участниками,</w:t>
      </w:r>
    </w:p>
    <w:p w:rsidR="00EC41EC" w:rsidRPr="00EC41EC" w:rsidRDefault="00EC41EC" w:rsidP="00EC41EC">
      <w:pPr>
        <w:pStyle w:val="a5"/>
        <w:numPr>
          <w:ilvl w:val="0"/>
          <w:numId w:val="1"/>
        </w:numPr>
        <w:spacing w:line="276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присуждать специальные дипломы.</w:t>
      </w:r>
    </w:p>
    <w:p w:rsidR="00EC41EC" w:rsidRPr="00EC41EC" w:rsidRDefault="00EC41EC" w:rsidP="00EC41EC">
      <w:pPr>
        <w:pStyle w:val="a5"/>
        <w:spacing w:line="276" w:lineRule="auto"/>
        <w:ind w:left="360" w:right="0"/>
        <w:jc w:val="both"/>
        <w:rPr>
          <w:rFonts w:ascii="Times New Roman" w:hAnsi="Times New Roman"/>
          <w:sz w:val="28"/>
          <w:szCs w:val="28"/>
        </w:rPr>
      </w:pPr>
    </w:p>
    <w:p w:rsidR="00EC41EC" w:rsidRPr="00EC41EC" w:rsidRDefault="00EC41EC" w:rsidP="00EC41EC">
      <w:pPr>
        <w:tabs>
          <w:tab w:val="left" w:pos="360"/>
          <w:tab w:val="left" w:pos="540"/>
          <w:tab w:val="left" w:pos="9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b/>
          <w:bCs/>
          <w:spacing w:val="-8"/>
          <w:sz w:val="28"/>
          <w:szCs w:val="28"/>
        </w:rPr>
        <w:t>Награды конкурса</w:t>
      </w:r>
      <w:r w:rsidRPr="00EC4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EC" w:rsidRPr="00EC41EC" w:rsidRDefault="00EC41EC" w:rsidP="00EC41EC">
      <w:pPr>
        <w:widowControl w:val="0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Pr="00EC41EC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EC41E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EC41EC">
        <w:rPr>
          <w:rFonts w:ascii="Times New Roman" w:hAnsi="Times New Roman" w:cs="Times New Roman"/>
          <w:spacing w:val="-6"/>
          <w:sz w:val="28"/>
          <w:szCs w:val="28"/>
          <w:lang w:val="en-US"/>
        </w:rPr>
        <w:t>II</w:t>
      </w:r>
      <w:r w:rsidRPr="00EC41E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EC41EC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EC41EC">
        <w:rPr>
          <w:rFonts w:ascii="Times New Roman" w:hAnsi="Times New Roman" w:cs="Times New Roman"/>
          <w:spacing w:val="-6"/>
          <w:sz w:val="28"/>
          <w:szCs w:val="28"/>
        </w:rPr>
        <w:t xml:space="preserve"> степени </w:t>
      </w:r>
      <w:r w:rsidRPr="00EC41EC">
        <w:rPr>
          <w:rFonts w:ascii="Times New Roman" w:hAnsi="Times New Roman" w:cs="Times New Roman"/>
          <w:sz w:val="28"/>
          <w:szCs w:val="28"/>
        </w:rPr>
        <w:t xml:space="preserve">с присвоением звания Лауреат конкурса и </w:t>
      </w:r>
      <w:r w:rsidRPr="00EC41EC">
        <w:rPr>
          <w:rFonts w:ascii="Times New Roman" w:hAnsi="Times New Roman" w:cs="Times New Roman"/>
          <w:spacing w:val="-6"/>
          <w:sz w:val="28"/>
          <w:szCs w:val="28"/>
        </w:rPr>
        <w:t xml:space="preserve">Дипломом </w:t>
      </w:r>
      <w:r w:rsidRPr="00EC41EC">
        <w:rPr>
          <w:rFonts w:ascii="Times New Roman" w:hAnsi="Times New Roman" w:cs="Times New Roman"/>
          <w:spacing w:val="-6"/>
          <w:sz w:val="28"/>
          <w:szCs w:val="28"/>
          <w:lang w:val="en-US"/>
        </w:rPr>
        <w:t>IV</w:t>
      </w:r>
      <w:r w:rsidRPr="00EC41EC">
        <w:rPr>
          <w:rFonts w:ascii="Times New Roman" w:hAnsi="Times New Roman" w:cs="Times New Roman"/>
          <w:spacing w:val="-6"/>
          <w:sz w:val="28"/>
          <w:szCs w:val="28"/>
        </w:rPr>
        <w:t xml:space="preserve"> степени с присвоением звания </w:t>
      </w:r>
      <w:r w:rsidRPr="00EC41EC">
        <w:rPr>
          <w:rFonts w:ascii="Times New Roman" w:hAnsi="Times New Roman" w:cs="Times New Roman"/>
          <w:sz w:val="28"/>
          <w:szCs w:val="28"/>
        </w:rPr>
        <w:t xml:space="preserve">Дипломант конкурса. </w:t>
      </w:r>
    </w:p>
    <w:p w:rsidR="00EC41EC" w:rsidRPr="00EC41EC" w:rsidRDefault="00EC41EC" w:rsidP="00EC41EC">
      <w:pPr>
        <w:widowControl w:val="0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Участники, не занявшие призовых мест, награждаются Дипломами участника конкурса.</w:t>
      </w:r>
    </w:p>
    <w:p w:rsidR="00EC41EC" w:rsidRPr="00EC41EC" w:rsidRDefault="00EC41EC" w:rsidP="00EC41EC">
      <w:pPr>
        <w:widowControl w:val="0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Участникам дистанционного конкурса дипломы высылаются в электронном виде на адрес, указанный в заявке.</w:t>
      </w:r>
    </w:p>
    <w:p w:rsidR="00EC41EC" w:rsidRPr="00EC41EC" w:rsidRDefault="00EC41EC" w:rsidP="00EC41EC">
      <w:pPr>
        <w:tabs>
          <w:tab w:val="left" w:pos="360"/>
          <w:tab w:val="left" w:pos="540"/>
          <w:tab w:val="left" w:pos="9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41EC" w:rsidRPr="00EC41EC" w:rsidRDefault="00EC41EC" w:rsidP="00EC41EC">
      <w:pPr>
        <w:pStyle w:val="a7"/>
        <w:spacing w:line="276" w:lineRule="auto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r w:rsidRPr="00EC41EC">
        <w:rPr>
          <w:rFonts w:ascii="Times New Roman" w:hAnsi="Times New Roman"/>
          <w:b/>
          <w:spacing w:val="-7"/>
          <w:sz w:val="28"/>
          <w:szCs w:val="28"/>
        </w:rPr>
        <w:t>Организационный взнос:</w:t>
      </w:r>
    </w:p>
    <w:p w:rsidR="00EC41EC" w:rsidRPr="00EC41EC" w:rsidRDefault="00EC41EC" w:rsidP="00EC41EC">
      <w:pPr>
        <w:pStyle w:val="a7"/>
        <w:numPr>
          <w:ilvl w:val="0"/>
          <w:numId w:val="9"/>
        </w:numPr>
        <w:spacing w:line="276" w:lineRule="auto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r w:rsidRPr="00EC41EC">
        <w:rPr>
          <w:rFonts w:ascii="Times New Roman" w:hAnsi="Times New Roman"/>
          <w:spacing w:val="-7"/>
          <w:sz w:val="28"/>
          <w:szCs w:val="28"/>
        </w:rPr>
        <w:t xml:space="preserve">Солисты </w:t>
      </w:r>
      <w:r w:rsidRPr="00EC41EC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EC41EC">
        <w:rPr>
          <w:rFonts w:ascii="Times New Roman" w:hAnsi="Times New Roman"/>
          <w:sz w:val="28"/>
          <w:szCs w:val="28"/>
        </w:rPr>
        <w:t xml:space="preserve">– </w:t>
      </w:r>
      <w:r w:rsidRPr="00EC41EC">
        <w:rPr>
          <w:rFonts w:ascii="Times New Roman" w:hAnsi="Times New Roman"/>
          <w:b/>
          <w:spacing w:val="-7"/>
          <w:sz w:val="28"/>
          <w:szCs w:val="28"/>
        </w:rPr>
        <w:t>600 рублей</w:t>
      </w:r>
      <w:r w:rsidRPr="00EC41EC">
        <w:rPr>
          <w:rFonts w:ascii="Times New Roman" w:hAnsi="Times New Roman"/>
          <w:spacing w:val="-7"/>
          <w:sz w:val="28"/>
          <w:szCs w:val="28"/>
        </w:rPr>
        <w:t>;</w:t>
      </w:r>
    </w:p>
    <w:p w:rsidR="00EC41EC" w:rsidRPr="00EC41EC" w:rsidRDefault="00EC41EC" w:rsidP="00EC41EC">
      <w:pPr>
        <w:pStyle w:val="a7"/>
        <w:numPr>
          <w:ilvl w:val="0"/>
          <w:numId w:val="9"/>
        </w:numPr>
        <w:spacing w:line="276" w:lineRule="auto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r w:rsidRPr="00EC41EC">
        <w:rPr>
          <w:rFonts w:ascii="Times New Roman" w:hAnsi="Times New Roman"/>
          <w:spacing w:val="-7"/>
          <w:sz w:val="28"/>
          <w:szCs w:val="28"/>
        </w:rPr>
        <w:t xml:space="preserve">Дуэты – </w:t>
      </w:r>
      <w:r w:rsidRPr="00EC41EC">
        <w:rPr>
          <w:rFonts w:ascii="Times New Roman" w:hAnsi="Times New Roman"/>
          <w:b/>
          <w:spacing w:val="-7"/>
          <w:sz w:val="28"/>
          <w:szCs w:val="28"/>
        </w:rPr>
        <w:t>800 рублей;</w:t>
      </w:r>
    </w:p>
    <w:p w:rsidR="00EC41EC" w:rsidRPr="00EC41EC" w:rsidRDefault="00EC41EC" w:rsidP="00EC41EC">
      <w:pPr>
        <w:pStyle w:val="a7"/>
        <w:numPr>
          <w:ilvl w:val="0"/>
          <w:numId w:val="9"/>
        </w:numPr>
        <w:spacing w:line="276" w:lineRule="auto"/>
        <w:outlineLvl w:val="0"/>
        <w:rPr>
          <w:rFonts w:ascii="Times New Roman" w:hAnsi="Times New Roman"/>
          <w:spacing w:val="-7"/>
          <w:sz w:val="28"/>
          <w:szCs w:val="28"/>
        </w:rPr>
      </w:pPr>
      <w:r w:rsidRPr="00EC41EC">
        <w:rPr>
          <w:rFonts w:ascii="Times New Roman" w:hAnsi="Times New Roman"/>
          <w:spacing w:val="-7"/>
          <w:sz w:val="28"/>
          <w:szCs w:val="28"/>
        </w:rPr>
        <w:t>Ансамбли (от 3-х до 12-ти человек)</w:t>
      </w:r>
      <w:r w:rsidRPr="00EC41EC">
        <w:rPr>
          <w:rFonts w:ascii="Times New Roman" w:hAnsi="Times New Roman"/>
          <w:sz w:val="28"/>
          <w:szCs w:val="28"/>
        </w:rPr>
        <w:t xml:space="preserve"> – </w:t>
      </w:r>
      <w:r w:rsidRPr="00EC41EC">
        <w:rPr>
          <w:rFonts w:ascii="Times New Roman" w:hAnsi="Times New Roman"/>
          <w:b/>
          <w:spacing w:val="-7"/>
          <w:sz w:val="28"/>
          <w:szCs w:val="28"/>
        </w:rPr>
        <w:t>1000 рублей</w:t>
      </w:r>
      <w:r w:rsidRPr="00EC41EC">
        <w:rPr>
          <w:rFonts w:ascii="Times New Roman" w:hAnsi="Times New Roman"/>
          <w:spacing w:val="-7"/>
          <w:sz w:val="28"/>
          <w:szCs w:val="28"/>
        </w:rPr>
        <w:t>;</w:t>
      </w:r>
    </w:p>
    <w:p w:rsidR="00EC41EC" w:rsidRPr="00EC41EC" w:rsidRDefault="00EC41EC" w:rsidP="00EC41EC">
      <w:pPr>
        <w:pStyle w:val="a7"/>
        <w:numPr>
          <w:ilvl w:val="0"/>
          <w:numId w:val="9"/>
        </w:numPr>
        <w:spacing w:line="276" w:lineRule="auto"/>
        <w:outlineLvl w:val="0"/>
        <w:rPr>
          <w:rFonts w:ascii="Times New Roman" w:hAnsi="Times New Roman"/>
          <w:spacing w:val="-7"/>
          <w:sz w:val="28"/>
          <w:szCs w:val="28"/>
        </w:rPr>
      </w:pPr>
      <w:r w:rsidRPr="00EC41EC">
        <w:rPr>
          <w:rFonts w:ascii="Times New Roman" w:hAnsi="Times New Roman"/>
          <w:spacing w:val="-7"/>
          <w:sz w:val="28"/>
          <w:szCs w:val="28"/>
        </w:rPr>
        <w:t xml:space="preserve">Хоры и оркестры </w:t>
      </w:r>
      <w:r w:rsidRPr="00EC41EC">
        <w:rPr>
          <w:rFonts w:ascii="Times New Roman" w:hAnsi="Times New Roman"/>
          <w:sz w:val="28"/>
          <w:szCs w:val="28"/>
        </w:rPr>
        <w:t xml:space="preserve">– </w:t>
      </w:r>
      <w:r w:rsidRPr="00EC41EC">
        <w:rPr>
          <w:rFonts w:ascii="Times New Roman" w:hAnsi="Times New Roman"/>
          <w:b/>
          <w:spacing w:val="-7"/>
          <w:sz w:val="28"/>
          <w:szCs w:val="28"/>
        </w:rPr>
        <w:t>1500 рублей</w:t>
      </w:r>
      <w:r w:rsidRPr="00EC41EC">
        <w:rPr>
          <w:rFonts w:ascii="Times New Roman" w:hAnsi="Times New Roman"/>
          <w:spacing w:val="-7"/>
          <w:sz w:val="28"/>
          <w:szCs w:val="28"/>
        </w:rPr>
        <w:t>.</w:t>
      </w:r>
    </w:p>
    <w:p w:rsidR="00EC41EC" w:rsidRPr="00EC41EC" w:rsidRDefault="00EC41EC" w:rsidP="00EC41EC">
      <w:pPr>
        <w:shd w:val="clear" w:color="auto" w:fill="FFFFFF"/>
        <w:ind w:left="360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 Документ об оплате предъявляется при регистрации.</w:t>
      </w:r>
    </w:p>
    <w:p w:rsidR="00EC41EC" w:rsidRPr="00EC41EC" w:rsidRDefault="00EC41EC" w:rsidP="00EC41EC">
      <w:pPr>
        <w:shd w:val="clear" w:color="auto" w:fill="FFFFFF"/>
        <w:ind w:firstLine="360"/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  <w:t>Реквизиты</w:t>
      </w:r>
    </w:p>
    <w:p w:rsidR="00EC41EC" w:rsidRPr="00EC41EC" w:rsidRDefault="00EC41EC" w:rsidP="00EC41EC">
      <w:pPr>
        <w:shd w:val="clear" w:color="auto" w:fill="FFFFFF"/>
        <w:spacing w:after="0"/>
        <w:ind w:firstLine="360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>МБУДО «Детская школа искусств №2 им. В.П. Трифонова»</w:t>
      </w:r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0033, г"/>
        </w:smartTagPr>
        <w:r w:rsidRPr="00EC41EC">
          <w:rPr>
            <w:rFonts w:ascii="Times New Roman" w:hAnsi="Times New Roman" w:cs="Times New Roman"/>
            <w:spacing w:val="-7"/>
            <w:sz w:val="28"/>
            <w:szCs w:val="28"/>
          </w:rPr>
          <w:t>160033, г</w:t>
        </w:r>
      </w:smartTag>
      <w:r w:rsidRPr="00EC41EC">
        <w:rPr>
          <w:rFonts w:ascii="Times New Roman" w:hAnsi="Times New Roman" w:cs="Times New Roman"/>
          <w:spacing w:val="-7"/>
          <w:sz w:val="28"/>
          <w:szCs w:val="28"/>
        </w:rPr>
        <w:t>. Вологда, ул. Беляева, 22 «А»</w:t>
      </w:r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>ИНН 3525086444, КПП 352501001</w:t>
      </w:r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EC41EC">
        <w:rPr>
          <w:rFonts w:ascii="Times New Roman" w:hAnsi="Times New Roman" w:cs="Times New Roman"/>
          <w:spacing w:val="-7"/>
          <w:sz w:val="28"/>
          <w:szCs w:val="28"/>
        </w:rPr>
        <w:t>УФК по Вологодской области (МБУДО</w:t>
      </w:r>
      <w:proofErr w:type="gramEnd"/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EC41EC">
        <w:rPr>
          <w:rFonts w:ascii="Times New Roman" w:hAnsi="Times New Roman" w:cs="Times New Roman"/>
          <w:spacing w:val="-7"/>
          <w:sz w:val="28"/>
          <w:szCs w:val="28"/>
        </w:rPr>
        <w:t>«ДШИ №2  им. В. П. Трифонова»  л/</w:t>
      </w:r>
      <w:proofErr w:type="spellStart"/>
      <w:r w:rsidRPr="00EC41EC">
        <w:rPr>
          <w:rFonts w:ascii="Times New Roman" w:hAnsi="Times New Roman" w:cs="Times New Roman"/>
          <w:spacing w:val="-7"/>
          <w:sz w:val="28"/>
          <w:szCs w:val="28"/>
        </w:rPr>
        <w:t>сч</w:t>
      </w:r>
      <w:proofErr w:type="spellEnd"/>
      <w:r w:rsidRPr="00EC41EC">
        <w:rPr>
          <w:rFonts w:ascii="Times New Roman" w:hAnsi="Times New Roman" w:cs="Times New Roman"/>
          <w:spacing w:val="-7"/>
          <w:sz w:val="28"/>
          <w:szCs w:val="28"/>
        </w:rPr>
        <w:t>. 20306Ш90090)</w:t>
      </w:r>
      <w:proofErr w:type="gramEnd"/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>В Отделение  Вологда</w:t>
      </w:r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EC41EC">
        <w:rPr>
          <w:rFonts w:ascii="Times New Roman" w:hAnsi="Times New Roman" w:cs="Times New Roman"/>
          <w:spacing w:val="-7"/>
          <w:sz w:val="28"/>
          <w:szCs w:val="28"/>
        </w:rPr>
        <w:t>Р</w:t>
      </w:r>
      <w:proofErr w:type="gramEnd"/>
      <w:r w:rsidRPr="00EC41EC">
        <w:rPr>
          <w:rFonts w:ascii="Times New Roman" w:hAnsi="Times New Roman" w:cs="Times New Roman"/>
          <w:spacing w:val="-7"/>
          <w:sz w:val="28"/>
          <w:szCs w:val="28"/>
        </w:rPr>
        <w:t>/счет 40701810300091000106</w:t>
      </w:r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>Код БИК 041909001</w:t>
      </w:r>
    </w:p>
    <w:p w:rsidR="00EC41EC" w:rsidRPr="00EC41EC" w:rsidRDefault="00EC41EC" w:rsidP="00EC41EC">
      <w:pPr>
        <w:shd w:val="clear" w:color="auto" w:fill="FFFFFF"/>
        <w:tabs>
          <w:tab w:val="left" w:pos="2670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41EC">
        <w:rPr>
          <w:rFonts w:ascii="Times New Roman" w:hAnsi="Times New Roman" w:cs="Times New Roman"/>
          <w:sz w:val="28"/>
          <w:szCs w:val="28"/>
        </w:rPr>
        <w:t>ОКТМО 19701000</w:t>
      </w:r>
      <w:r w:rsidRPr="00EC41EC">
        <w:rPr>
          <w:rFonts w:ascii="Times New Roman" w:hAnsi="Times New Roman" w:cs="Times New Roman"/>
          <w:sz w:val="28"/>
          <w:szCs w:val="28"/>
        </w:rPr>
        <w:tab/>
      </w:r>
    </w:p>
    <w:p w:rsidR="00EC41EC" w:rsidRPr="00EC41EC" w:rsidRDefault="00EC41EC" w:rsidP="00EC41EC">
      <w:pPr>
        <w:shd w:val="clear" w:color="auto" w:fill="FFFFFF"/>
        <w:spacing w:after="0"/>
        <w:ind w:firstLine="360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>КБК  00000000000000000 130</w:t>
      </w:r>
    </w:p>
    <w:p w:rsidR="00EC41EC" w:rsidRPr="00EC41EC" w:rsidRDefault="00EC41EC" w:rsidP="00EC41EC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Назначение платежа: организационный взнос на конкурс </w:t>
      </w:r>
      <w:r w:rsidRPr="00EC41EC">
        <w:rPr>
          <w:rFonts w:ascii="Times New Roman" w:hAnsi="Times New Roman" w:cs="Times New Roman"/>
          <w:b/>
          <w:spacing w:val="-7"/>
          <w:sz w:val="28"/>
          <w:szCs w:val="28"/>
        </w:rPr>
        <w:t xml:space="preserve">«Исполняем классику» </w:t>
      </w:r>
      <w:proofErr w:type="gramStart"/>
      <w:r w:rsidRPr="00EC41EC">
        <w:rPr>
          <w:rFonts w:ascii="Times New Roman" w:hAnsi="Times New Roman" w:cs="Times New Roman"/>
          <w:spacing w:val="-7"/>
          <w:sz w:val="28"/>
          <w:szCs w:val="28"/>
        </w:rPr>
        <w:t>за</w:t>
      </w:r>
      <w:proofErr w:type="gramEnd"/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proofErr w:type="gramStart"/>
      <w:r w:rsidRPr="00EC41EC">
        <w:rPr>
          <w:rFonts w:ascii="Times New Roman" w:hAnsi="Times New Roman" w:cs="Times New Roman"/>
          <w:spacing w:val="-7"/>
          <w:sz w:val="28"/>
          <w:szCs w:val="28"/>
        </w:rPr>
        <w:t>Фамилия</w:t>
      </w:r>
      <w:proofErr w:type="gramEnd"/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 Имя участника) </w:t>
      </w:r>
      <w:r w:rsidRPr="00EC41EC">
        <w:rPr>
          <w:rFonts w:ascii="Times New Roman" w:hAnsi="Times New Roman" w:cs="Times New Roman"/>
          <w:b/>
          <w:spacing w:val="-7"/>
          <w:sz w:val="28"/>
          <w:szCs w:val="28"/>
        </w:rPr>
        <w:t>л/с 6000060833</w:t>
      </w:r>
    </w:p>
    <w:p w:rsidR="00EC41EC" w:rsidRPr="00EC41EC" w:rsidRDefault="00EC41EC" w:rsidP="00EC41EC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 </w:t>
      </w:r>
      <w:r w:rsidRPr="00EC41EC">
        <w:rPr>
          <w:rFonts w:ascii="Times New Roman" w:hAnsi="Times New Roman" w:cs="Times New Roman"/>
          <w:sz w:val="28"/>
          <w:szCs w:val="28"/>
        </w:rPr>
        <w:t xml:space="preserve"> </w:t>
      </w:r>
      <w:r w:rsidRPr="00EC41EC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Pr="00EC41EC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</w:p>
    <w:p w:rsidR="00EC41EC" w:rsidRPr="00EC41EC" w:rsidRDefault="00EC41EC" w:rsidP="00EC41EC">
      <w:pPr>
        <w:shd w:val="clear" w:color="auto" w:fill="FFFFFF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t>до 1 апреля 2020 г.</w:t>
      </w:r>
    </w:p>
    <w:p w:rsidR="00EC41EC" w:rsidRPr="00EC41EC" w:rsidRDefault="00EC41EC" w:rsidP="00EC41EC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EC41EC">
        <w:rPr>
          <w:rFonts w:ascii="Times New Roman" w:hAnsi="Times New Roman" w:cs="Times New Roman"/>
          <w:spacing w:val="-7"/>
          <w:sz w:val="28"/>
          <w:szCs w:val="28"/>
          <w:lang w:val="en-US"/>
        </w:rPr>
        <w:t>e</w:t>
      </w:r>
      <w:r w:rsidRPr="00EC41EC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EC41EC">
        <w:rPr>
          <w:rFonts w:ascii="Times New Roman" w:hAnsi="Times New Roman" w:cs="Times New Roman"/>
          <w:spacing w:val="-7"/>
          <w:sz w:val="28"/>
          <w:szCs w:val="28"/>
          <w:lang w:val="en-US"/>
        </w:rPr>
        <w:t>mail</w:t>
      </w:r>
      <w:proofErr w:type="gramEnd"/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hyperlink r:id="rId6" w:history="1"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art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</w:rPr>
          <w:t>_2001_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konkurs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</w:rPr>
          <w:t>@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mail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</w:rPr>
          <w:t>.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</w:hyperlink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EC41EC" w:rsidRPr="00EC41EC" w:rsidRDefault="00EC41EC" w:rsidP="00EC41EC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>Телефон: 73-08-70</w:t>
      </w:r>
    </w:p>
    <w:p w:rsidR="00EC41EC" w:rsidRPr="00EC41EC" w:rsidRDefault="00EC41EC" w:rsidP="00EC41EC">
      <w:pPr>
        <w:pStyle w:val="a7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C41EC">
        <w:rPr>
          <w:rFonts w:ascii="Times New Roman" w:hAnsi="Times New Roman"/>
          <w:b/>
          <w:sz w:val="28"/>
          <w:szCs w:val="28"/>
        </w:rPr>
        <w:t>Требования к дистанционному участию в конкурсе</w:t>
      </w:r>
    </w:p>
    <w:p w:rsidR="00EC41EC" w:rsidRPr="00EC41EC" w:rsidRDefault="00EC41EC" w:rsidP="00EC41EC">
      <w:pPr>
        <w:pStyle w:val="a7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C41EC" w:rsidRPr="00EC41EC" w:rsidRDefault="00EC41EC" w:rsidP="00EC41EC">
      <w:pPr>
        <w:tabs>
          <w:tab w:val="left" w:pos="-1260"/>
          <w:tab w:val="left" w:pos="0"/>
        </w:tabs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К участию в конкурсе допускаются </w:t>
      </w:r>
      <w:proofErr w:type="spellStart"/>
      <w:r w:rsidRPr="00EC41EC">
        <w:rPr>
          <w:rFonts w:ascii="Times New Roman" w:hAnsi="Times New Roman" w:cs="Times New Roman"/>
          <w:spacing w:val="-7"/>
          <w:sz w:val="28"/>
          <w:szCs w:val="28"/>
        </w:rPr>
        <w:t>видеофайлы</w:t>
      </w:r>
      <w:proofErr w:type="spellEnd"/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 любых форматов, </w:t>
      </w:r>
      <w:proofErr w:type="gramStart"/>
      <w:r w:rsidRPr="00EC41EC">
        <w:rPr>
          <w:rFonts w:ascii="Times New Roman" w:hAnsi="Times New Roman" w:cs="Times New Roman"/>
          <w:spacing w:val="-7"/>
          <w:sz w:val="28"/>
          <w:szCs w:val="28"/>
        </w:rPr>
        <w:t>записанные</w:t>
      </w:r>
      <w:proofErr w:type="gramEnd"/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 неподвижным кадром на видеокамеру, установленную на штатив или любое другое приспособление. Видеосъемка должна производиться без выключения видеокамеры с начала и до конца  исполнения  произведения,  без остановки и монтажа. Допускаются паузы в записи между произведениями.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Допускается любительский формат при соблюдении всех остальных условий конкурса. </w:t>
      </w:r>
    </w:p>
    <w:p w:rsidR="00EC41EC" w:rsidRPr="00EC41EC" w:rsidRDefault="00EC41EC" w:rsidP="00EC41EC">
      <w:pPr>
        <w:tabs>
          <w:tab w:val="left" w:pos="-1260"/>
          <w:tab w:val="left" w:pos="0"/>
        </w:tabs>
        <w:rPr>
          <w:rFonts w:ascii="Times New Roman" w:hAnsi="Times New Roman" w:cs="Times New Roman"/>
          <w:spacing w:val="-7"/>
          <w:sz w:val="28"/>
          <w:szCs w:val="28"/>
          <w:lang w:val="en-US"/>
        </w:rPr>
      </w:pPr>
      <w:proofErr w:type="spellStart"/>
      <w:r w:rsidRPr="00EC41EC">
        <w:rPr>
          <w:rFonts w:ascii="Times New Roman" w:hAnsi="Times New Roman" w:cs="Times New Roman"/>
          <w:b/>
          <w:spacing w:val="-7"/>
          <w:sz w:val="28"/>
          <w:szCs w:val="28"/>
        </w:rPr>
        <w:t>Видеофайлы</w:t>
      </w:r>
      <w:proofErr w:type="spellEnd"/>
      <w:r w:rsidRPr="00EC41EC">
        <w:rPr>
          <w:rFonts w:ascii="Times New Roman" w:hAnsi="Times New Roman" w:cs="Times New Roman"/>
          <w:b/>
          <w:spacing w:val="-7"/>
          <w:sz w:val="28"/>
          <w:szCs w:val="28"/>
        </w:rPr>
        <w:t xml:space="preserve">, заявки и сканированные квитанции об оплате организационного взноса на дистанционное участие в конкурсе отправляйте на </w:t>
      </w:r>
      <w:r w:rsidRPr="00EC41EC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e</w:t>
      </w:r>
      <w:r w:rsidRPr="00EC41EC">
        <w:rPr>
          <w:rFonts w:ascii="Times New Roman" w:hAnsi="Times New Roman" w:cs="Times New Roman"/>
          <w:b/>
          <w:spacing w:val="-7"/>
          <w:sz w:val="28"/>
          <w:szCs w:val="28"/>
        </w:rPr>
        <w:t>-</w:t>
      </w:r>
      <w:r w:rsidRPr="00EC41EC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mail</w:t>
      </w:r>
      <w:r w:rsidRPr="00EC41EC">
        <w:rPr>
          <w:rFonts w:ascii="Times New Roman" w:hAnsi="Times New Roman" w:cs="Times New Roman"/>
          <w:b/>
          <w:spacing w:val="-7"/>
          <w:sz w:val="28"/>
          <w:szCs w:val="28"/>
        </w:rPr>
        <w:t>:</w:t>
      </w:r>
      <w:r w:rsidRPr="00EC41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hyperlink r:id="rId7" w:history="1"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art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</w:rPr>
          <w:t>_2001_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konkurs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</w:rPr>
          <w:t>@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mail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</w:rPr>
          <w:t>.</w:t>
        </w:r>
        <w:r w:rsidRPr="00EC41EC">
          <w:rPr>
            <w:rStyle w:val="a8"/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</w:hyperlink>
    </w:p>
    <w:p w:rsidR="00EC41EC" w:rsidRPr="00EC41EC" w:rsidRDefault="00EC41EC" w:rsidP="00EC41EC">
      <w:pPr>
        <w:pStyle w:val="a7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C41EC">
        <w:rPr>
          <w:rFonts w:ascii="Times New Roman" w:hAnsi="Times New Roman"/>
          <w:b/>
          <w:sz w:val="28"/>
          <w:szCs w:val="28"/>
        </w:rPr>
        <w:t>Заявка на участие в конкурсе должна содержать следующую информацию:</w:t>
      </w:r>
    </w:p>
    <w:p w:rsidR="00EC41EC" w:rsidRPr="00EC41EC" w:rsidRDefault="00EC41EC" w:rsidP="00EC41E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 w:rsidRPr="00EC41EC">
        <w:rPr>
          <w:rFonts w:ascii="Times New Roman" w:hAnsi="Times New Roman"/>
          <w:spacing w:val="-7"/>
          <w:sz w:val="28"/>
          <w:szCs w:val="28"/>
        </w:rPr>
        <w:t>Ф.И. участника</w:t>
      </w: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 w:rsidRPr="00EC41EC">
        <w:rPr>
          <w:rFonts w:ascii="Times New Roman" w:hAnsi="Times New Roman"/>
          <w:spacing w:val="-7"/>
          <w:sz w:val="28"/>
          <w:szCs w:val="28"/>
        </w:rPr>
        <w:t>Полное и сокращенное наименование учебного заведения</w:t>
      </w: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pacing w:val="-4"/>
          <w:sz w:val="28"/>
          <w:szCs w:val="28"/>
        </w:rPr>
      </w:pPr>
      <w:r w:rsidRPr="00EC41EC">
        <w:rPr>
          <w:rFonts w:ascii="Times New Roman" w:hAnsi="Times New Roman"/>
          <w:spacing w:val="-4"/>
          <w:sz w:val="28"/>
          <w:szCs w:val="28"/>
        </w:rPr>
        <w:t>Ф.И.О. преподавателя, руководителя (полностью)</w:t>
      </w: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pacing w:val="-4"/>
          <w:sz w:val="28"/>
          <w:szCs w:val="28"/>
        </w:rPr>
      </w:pPr>
      <w:r w:rsidRPr="00EC41EC">
        <w:rPr>
          <w:rFonts w:ascii="Times New Roman" w:hAnsi="Times New Roman"/>
          <w:spacing w:val="-4"/>
          <w:sz w:val="28"/>
          <w:szCs w:val="28"/>
        </w:rPr>
        <w:t>Ф.И.О. концертмейстера (полностью)</w:t>
      </w: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pacing w:val="-4"/>
          <w:sz w:val="28"/>
          <w:szCs w:val="28"/>
        </w:rPr>
        <w:t>Номинация</w:t>
      </w: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pacing w:val="-4"/>
          <w:sz w:val="28"/>
          <w:szCs w:val="28"/>
        </w:rPr>
        <w:t>Возрастная группа (с приложением копии свидетельства о рождении или страницы паспорта – для солистов, дуэтов, ансамблей)</w:t>
      </w: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Программа выступления, хронометраж</w:t>
      </w:r>
    </w:p>
    <w:p w:rsidR="00EC41EC" w:rsidRPr="00EC41EC" w:rsidRDefault="00EC41EC" w:rsidP="00EC41E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41EC">
        <w:rPr>
          <w:rFonts w:ascii="Times New Roman" w:hAnsi="Times New Roman"/>
          <w:sz w:val="28"/>
          <w:szCs w:val="28"/>
        </w:rPr>
        <w:t>Электронный  адрес (для отправления дипломов участникам дистанционного конкурса)</w:t>
      </w:r>
    </w:p>
    <w:p w:rsidR="00EC41EC" w:rsidRPr="00EC41EC" w:rsidRDefault="00EC41EC" w:rsidP="00EC41EC">
      <w:pPr>
        <w:pStyle w:val="a7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EC41EC" w:rsidRPr="00EC41EC" w:rsidRDefault="00EC41EC" w:rsidP="00EC41EC">
      <w:pPr>
        <w:pStyle w:val="a7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EC41EC" w:rsidRPr="00EC41EC" w:rsidRDefault="00EC41EC" w:rsidP="00EC41EC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t>Уважаемые руководители (преподаватели)!</w:t>
      </w:r>
    </w:p>
    <w:p w:rsidR="00EC41EC" w:rsidRPr="00EC41EC" w:rsidRDefault="00EC41EC" w:rsidP="00EC41E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ab/>
        <w:t xml:space="preserve">Просим внимательно заполнять заявки на конкурс </w:t>
      </w:r>
      <w:r w:rsidRPr="00EC41EC">
        <w:rPr>
          <w:rFonts w:ascii="Times New Roman" w:hAnsi="Times New Roman" w:cs="Times New Roman"/>
          <w:b/>
          <w:sz w:val="28"/>
          <w:szCs w:val="28"/>
        </w:rPr>
        <w:t>в соответствии с прилагаемой формой</w:t>
      </w:r>
      <w:r w:rsidRPr="00EC41EC">
        <w:rPr>
          <w:rFonts w:ascii="Times New Roman" w:hAnsi="Times New Roman" w:cs="Times New Roman"/>
          <w:sz w:val="28"/>
          <w:szCs w:val="28"/>
        </w:rPr>
        <w:t xml:space="preserve">. Пожалуйста, указывайте хронометраж для точного составления графика конкурса. </w:t>
      </w:r>
    </w:p>
    <w:p w:rsidR="00EC41EC" w:rsidRPr="00EC41EC" w:rsidRDefault="00EC41EC" w:rsidP="00EC41E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ab/>
        <w:t>Заполненные заявки отправляйте на адрес, указанный в положении. Обратите внимание на лицевой счет в реквизитах, он должен быть указан правильно.</w:t>
      </w:r>
    </w:p>
    <w:p w:rsidR="00EC41EC" w:rsidRPr="00EC41EC" w:rsidRDefault="00EC41EC" w:rsidP="00EC41E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EC41EC" w:rsidRPr="00EC41EC" w:rsidRDefault="00EC41EC" w:rsidP="00EC41EC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EC">
        <w:rPr>
          <w:rFonts w:ascii="Times New Roman" w:hAnsi="Times New Roman" w:cs="Times New Roman"/>
          <w:b/>
          <w:sz w:val="28"/>
          <w:szCs w:val="28"/>
        </w:rPr>
        <w:t>Благодарим Вас за проявленный интерес к конкурсу!</w:t>
      </w:r>
    </w:p>
    <w:p w:rsidR="00EC41EC" w:rsidRPr="00EC41EC" w:rsidRDefault="00EC41EC" w:rsidP="00EC41EC">
      <w:pPr>
        <w:tabs>
          <w:tab w:val="left" w:pos="-1260"/>
          <w:tab w:val="left" w:pos="0"/>
        </w:tabs>
        <w:rPr>
          <w:rFonts w:ascii="Times New Roman" w:hAnsi="Times New Roman" w:cs="Times New Roman"/>
          <w:spacing w:val="-7"/>
          <w:sz w:val="28"/>
          <w:szCs w:val="28"/>
        </w:rPr>
      </w:pPr>
    </w:p>
    <w:p w:rsidR="00E7546E" w:rsidRPr="00EC41EC" w:rsidRDefault="00E754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546E" w:rsidRPr="00EC41EC" w:rsidSect="00DE5282">
      <w:type w:val="continuous"/>
      <w:pgSz w:w="14585" w:h="19633"/>
      <w:pgMar w:top="1440" w:right="1440" w:bottom="36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76B"/>
    <w:multiLevelType w:val="hybridMultilevel"/>
    <w:tmpl w:val="C1D4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E8E"/>
    <w:multiLevelType w:val="hybridMultilevel"/>
    <w:tmpl w:val="8452BC0E"/>
    <w:lvl w:ilvl="0" w:tplc="DFD0BE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43FB3"/>
    <w:multiLevelType w:val="hybridMultilevel"/>
    <w:tmpl w:val="7102F4AA"/>
    <w:lvl w:ilvl="0" w:tplc="6E1246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2876"/>
    <w:multiLevelType w:val="hybridMultilevel"/>
    <w:tmpl w:val="7898ED48"/>
    <w:lvl w:ilvl="0" w:tplc="621C4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1792"/>
    <w:multiLevelType w:val="hybridMultilevel"/>
    <w:tmpl w:val="F7E46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5D3165"/>
    <w:multiLevelType w:val="hybridMultilevel"/>
    <w:tmpl w:val="3B860802"/>
    <w:lvl w:ilvl="0" w:tplc="DFD0BE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D0E"/>
    <w:multiLevelType w:val="hybridMultilevel"/>
    <w:tmpl w:val="1EF4F9BC"/>
    <w:lvl w:ilvl="0" w:tplc="6E12466C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217AA9"/>
    <w:multiLevelType w:val="hybridMultilevel"/>
    <w:tmpl w:val="029C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C4570"/>
    <w:multiLevelType w:val="hybridMultilevel"/>
    <w:tmpl w:val="1C0E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685D"/>
    <w:rsid w:val="00D4685D"/>
    <w:rsid w:val="00DE5282"/>
    <w:rsid w:val="00E7546E"/>
    <w:rsid w:val="00EC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E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EC41E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</w:rPr>
  </w:style>
  <w:style w:type="paragraph" w:styleId="a6">
    <w:name w:val="List Paragraph"/>
    <w:basedOn w:val="a"/>
    <w:uiPriority w:val="34"/>
    <w:qFormat/>
    <w:rsid w:val="00EC41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EC41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EC4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enovo\Desktop\&#1082;&#1086;&#1085;&#1082;&#1091;&#1088;&#1089;&#1099;%20&#1044;&#1052;&#1064;\art_2001_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rt_2001_konkurs@mail.ru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3</cp:revision>
  <dcterms:created xsi:type="dcterms:W3CDTF">2019-09-10T13:52:00Z</dcterms:created>
  <dcterms:modified xsi:type="dcterms:W3CDTF">2019-09-10T14:02:00Z</dcterms:modified>
</cp:coreProperties>
</file>